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948E5" w14:textId="5FC77D37" w:rsidR="005A1643" w:rsidRDefault="00C53B8B" w:rsidP="005A1643">
      <w:pPr>
        <w:jc w:val="center"/>
        <w:rPr>
          <w:noProof/>
        </w:rPr>
      </w:pPr>
      <w:r>
        <w:rPr>
          <w:noProof/>
        </w:rPr>
        <w:drawing>
          <wp:anchor distT="0" distB="0" distL="114300" distR="114300" simplePos="0" relativeHeight="251658752" behindDoc="0" locked="0" layoutInCell="1" allowOverlap="1" wp14:anchorId="40C79496" wp14:editId="1F24A6AC">
            <wp:simplePos x="0" y="0"/>
            <wp:positionH relativeFrom="column">
              <wp:posOffset>226695</wp:posOffset>
            </wp:positionH>
            <wp:positionV relativeFrom="paragraph">
              <wp:posOffset>-44238</wp:posOffset>
            </wp:positionV>
            <wp:extent cx="1223010" cy="10147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10147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5372E82D" wp14:editId="622C6422">
            <wp:simplePos x="0" y="0"/>
            <wp:positionH relativeFrom="column">
              <wp:posOffset>4910878</wp:posOffset>
            </wp:positionH>
            <wp:positionV relativeFrom="paragraph">
              <wp:posOffset>-111760</wp:posOffset>
            </wp:positionV>
            <wp:extent cx="1026160" cy="1087120"/>
            <wp:effectExtent l="0" t="0" r="2540" b="0"/>
            <wp:wrapNone/>
            <wp:docPr id="3" name="Image 3" descr="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160" cy="1087120"/>
                    </a:xfrm>
                    <a:prstGeom prst="rect">
                      <a:avLst/>
                    </a:prstGeom>
                    <a:noFill/>
                  </pic:spPr>
                </pic:pic>
              </a:graphicData>
            </a:graphic>
            <wp14:sizeRelH relativeFrom="page">
              <wp14:pctWidth>0</wp14:pctWidth>
            </wp14:sizeRelH>
            <wp14:sizeRelV relativeFrom="page">
              <wp14:pctHeight>0</wp14:pctHeight>
            </wp14:sizeRelV>
          </wp:anchor>
        </w:drawing>
      </w:r>
      <w:r w:rsidR="005A1643">
        <w:rPr>
          <w:noProof/>
        </w:rPr>
        <w:drawing>
          <wp:anchor distT="0" distB="0" distL="114300" distR="114300" simplePos="0" relativeHeight="251657728" behindDoc="0" locked="0" layoutInCell="1" allowOverlap="1" wp14:anchorId="24DC77DF" wp14:editId="6CA1E2DC">
            <wp:simplePos x="0" y="0"/>
            <wp:positionH relativeFrom="column">
              <wp:posOffset>2512060</wp:posOffset>
            </wp:positionH>
            <wp:positionV relativeFrom="paragraph">
              <wp:posOffset>423</wp:posOffset>
            </wp:positionV>
            <wp:extent cx="1171575" cy="1066165"/>
            <wp:effectExtent l="0" t="0" r="9525" b="635"/>
            <wp:wrapThrough wrapText="bothSides">
              <wp:wrapPolygon edited="0">
                <wp:start x="0" y="0"/>
                <wp:lineTo x="0" y="21227"/>
                <wp:lineTo x="21424" y="21227"/>
                <wp:lineTo x="21424"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066165"/>
                    </a:xfrm>
                    <a:prstGeom prst="rect">
                      <a:avLst/>
                    </a:prstGeom>
                    <a:noFill/>
                  </pic:spPr>
                </pic:pic>
              </a:graphicData>
            </a:graphic>
            <wp14:sizeRelH relativeFrom="page">
              <wp14:pctWidth>0</wp14:pctWidth>
            </wp14:sizeRelH>
            <wp14:sizeRelV relativeFrom="page">
              <wp14:pctHeight>0</wp14:pctHeight>
            </wp14:sizeRelV>
          </wp:anchor>
        </w:drawing>
      </w:r>
    </w:p>
    <w:p w14:paraId="434E6803" w14:textId="2C7D58E1" w:rsidR="005A1643" w:rsidRDefault="005A1643" w:rsidP="005A1643">
      <w:pPr>
        <w:jc w:val="center"/>
        <w:rPr>
          <w:rFonts w:ascii="Marianne" w:hAnsi="Marianne"/>
          <w:b/>
          <w:sz w:val="48"/>
          <w:szCs w:val="48"/>
        </w:rPr>
      </w:pPr>
    </w:p>
    <w:p w14:paraId="31F90771" w14:textId="77777777" w:rsidR="005A1643" w:rsidRDefault="005A1643" w:rsidP="005A1643">
      <w:pPr>
        <w:jc w:val="center"/>
        <w:rPr>
          <w:rFonts w:ascii="Marianne" w:hAnsi="Marianne"/>
          <w:b/>
          <w:color w:val="002060"/>
          <w:sz w:val="48"/>
          <w:szCs w:val="48"/>
        </w:rPr>
      </w:pPr>
    </w:p>
    <w:p w14:paraId="7EE62FBF" w14:textId="41A14233" w:rsidR="005A1643" w:rsidRPr="00C51E19" w:rsidRDefault="000754CA" w:rsidP="000754CA">
      <w:pPr>
        <w:jc w:val="center"/>
        <w:rPr>
          <w:rFonts w:ascii="Times New Roman" w:hAnsi="Times New Roman"/>
          <w:b/>
          <w:color w:val="002060"/>
          <w:sz w:val="28"/>
          <w:szCs w:val="28"/>
        </w:rPr>
      </w:pPr>
      <w:bookmarkStart w:id="0" w:name="_GoBack"/>
      <w:r w:rsidRPr="00C51E19">
        <w:rPr>
          <w:rFonts w:ascii="Times New Roman" w:hAnsi="Times New Roman"/>
          <w:b/>
          <w:color w:val="002060"/>
          <w:sz w:val="28"/>
          <w:szCs w:val="28"/>
        </w:rPr>
        <w:t>CON</w:t>
      </w:r>
      <w:r w:rsidR="00AB6888">
        <w:rPr>
          <w:rFonts w:ascii="Times New Roman" w:hAnsi="Times New Roman"/>
          <w:b/>
          <w:color w:val="002060"/>
          <w:sz w:val="28"/>
          <w:szCs w:val="28"/>
        </w:rPr>
        <w:t>VENTION</w:t>
      </w:r>
      <w:r w:rsidRPr="00C51E19">
        <w:rPr>
          <w:rFonts w:ascii="Times New Roman" w:hAnsi="Times New Roman"/>
          <w:b/>
          <w:color w:val="002060"/>
          <w:sz w:val="28"/>
          <w:szCs w:val="28"/>
        </w:rPr>
        <w:t xml:space="preserve"> D’AIDE EN SUBVENTION</w:t>
      </w:r>
      <w:bookmarkEnd w:id="0"/>
    </w:p>
    <w:p w14:paraId="5FC2B895" w14:textId="07CBE927" w:rsidR="005A1643" w:rsidRPr="00C51E19" w:rsidRDefault="000754CA" w:rsidP="000754CA">
      <w:pPr>
        <w:jc w:val="center"/>
        <w:rPr>
          <w:rFonts w:ascii="Times New Roman" w:hAnsi="Times New Roman"/>
          <w:b/>
          <w:color w:val="002060"/>
          <w:sz w:val="28"/>
          <w:szCs w:val="28"/>
        </w:rPr>
      </w:pPr>
      <w:r w:rsidRPr="00C51E19">
        <w:rPr>
          <w:rFonts w:ascii="Times New Roman" w:hAnsi="Times New Roman"/>
          <w:b/>
          <w:color w:val="002060"/>
          <w:sz w:val="28"/>
          <w:szCs w:val="28"/>
        </w:rPr>
        <w:t>N° 2021-xxxxxx</w:t>
      </w:r>
    </w:p>
    <w:p w14:paraId="68F8DB10" w14:textId="77777777" w:rsidR="00C51E19" w:rsidRPr="00C51E19" w:rsidRDefault="00C51E19" w:rsidP="000754CA">
      <w:pPr>
        <w:jc w:val="left"/>
        <w:rPr>
          <w:rFonts w:ascii="Times New Roman" w:hAnsi="Times New Roman"/>
          <w:b/>
          <w:sz w:val="28"/>
          <w:szCs w:val="28"/>
        </w:rPr>
      </w:pPr>
    </w:p>
    <w:p w14:paraId="3E6EF9F9" w14:textId="1BAA2276" w:rsidR="005A1643" w:rsidRPr="007117B1" w:rsidRDefault="000754CA" w:rsidP="000754CA">
      <w:pPr>
        <w:jc w:val="left"/>
        <w:rPr>
          <w:rFonts w:ascii="Times New Roman" w:hAnsi="Times New Roman"/>
          <w:b/>
          <w:sz w:val="24"/>
        </w:rPr>
      </w:pPr>
      <w:r w:rsidRPr="007117B1">
        <w:rPr>
          <w:rFonts w:ascii="Times New Roman" w:hAnsi="Times New Roman"/>
          <w:b/>
          <w:sz w:val="24"/>
        </w:rPr>
        <w:t>ENTRE :</w:t>
      </w:r>
    </w:p>
    <w:p w14:paraId="30EF6AD6" w14:textId="2C193CDA" w:rsidR="000754CA" w:rsidRPr="007117B1" w:rsidRDefault="000754CA" w:rsidP="000754CA">
      <w:pPr>
        <w:rPr>
          <w:rFonts w:ascii="Times New Roman" w:hAnsi="Times New Roman"/>
          <w:sz w:val="24"/>
        </w:rPr>
      </w:pPr>
      <w:r w:rsidRPr="007117B1">
        <w:rPr>
          <w:rFonts w:ascii="Times New Roman" w:hAnsi="Times New Roman"/>
          <w:bCs/>
          <w:sz w:val="24"/>
        </w:rPr>
        <w:t>Le</w:t>
      </w:r>
      <w:r w:rsidRPr="007117B1">
        <w:rPr>
          <w:rFonts w:ascii="Times New Roman" w:hAnsi="Times New Roman"/>
          <w:b/>
          <w:bCs/>
          <w:sz w:val="24"/>
        </w:rPr>
        <w:t xml:space="preserve"> Centre </w:t>
      </w:r>
      <w:r w:rsidR="00C51E19" w:rsidRPr="007117B1">
        <w:rPr>
          <w:rFonts w:ascii="Times New Roman" w:hAnsi="Times New Roman"/>
          <w:b/>
          <w:bCs/>
          <w:sz w:val="24"/>
        </w:rPr>
        <w:t>N</w:t>
      </w:r>
      <w:r w:rsidRPr="007117B1">
        <w:rPr>
          <w:rFonts w:ascii="Times New Roman" w:hAnsi="Times New Roman"/>
          <w:b/>
          <w:bCs/>
          <w:sz w:val="24"/>
        </w:rPr>
        <w:t>ational d’</w:t>
      </w:r>
      <w:r w:rsidR="00C51E19" w:rsidRPr="007117B1">
        <w:rPr>
          <w:rFonts w:ascii="Times New Roman" w:hAnsi="Times New Roman"/>
          <w:b/>
          <w:bCs/>
          <w:sz w:val="24"/>
        </w:rPr>
        <w:t>E</w:t>
      </w:r>
      <w:r w:rsidRPr="007117B1">
        <w:rPr>
          <w:rFonts w:ascii="Times New Roman" w:hAnsi="Times New Roman"/>
          <w:b/>
          <w:bCs/>
          <w:sz w:val="24"/>
        </w:rPr>
        <w:t xml:space="preserve">tudes </w:t>
      </w:r>
      <w:r w:rsidR="00C51E19" w:rsidRPr="007117B1">
        <w:rPr>
          <w:rFonts w:ascii="Times New Roman" w:hAnsi="Times New Roman"/>
          <w:b/>
          <w:bCs/>
          <w:sz w:val="24"/>
        </w:rPr>
        <w:t>S</w:t>
      </w:r>
      <w:r w:rsidRPr="007117B1">
        <w:rPr>
          <w:rFonts w:ascii="Times New Roman" w:hAnsi="Times New Roman"/>
          <w:b/>
          <w:bCs/>
          <w:sz w:val="24"/>
        </w:rPr>
        <w:t>patiales</w:t>
      </w:r>
      <w:r w:rsidRPr="007117B1">
        <w:rPr>
          <w:rFonts w:ascii="Times New Roman" w:hAnsi="Times New Roman"/>
          <w:sz w:val="24"/>
        </w:rPr>
        <w:t xml:space="preserve">, </w:t>
      </w:r>
      <w:r w:rsidR="00C51E19" w:rsidRPr="007117B1">
        <w:rPr>
          <w:rFonts w:ascii="Times New Roman" w:hAnsi="Times New Roman"/>
          <w:sz w:val="24"/>
        </w:rPr>
        <w:t>E</w:t>
      </w:r>
      <w:r w:rsidRPr="007117B1">
        <w:rPr>
          <w:rFonts w:ascii="Times New Roman" w:hAnsi="Times New Roman"/>
          <w:sz w:val="24"/>
        </w:rPr>
        <w:t xml:space="preserve">tablissement </w:t>
      </w:r>
      <w:r w:rsidR="00C51E19" w:rsidRPr="007117B1">
        <w:rPr>
          <w:rFonts w:ascii="Times New Roman" w:hAnsi="Times New Roman"/>
          <w:sz w:val="24"/>
        </w:rPr>
        <w:t>P</w:t>
      </w:r>
      <w:r w:rsidRPr="007117B1">
        <w:rPr>
          <w:rFonts w:ascii="Times New Roman" w:hAnsi="Times New Roman"/>
          <w:sz w:val="24"/>
        </w:rPr>
        <w:t xml:space="preserve">ublic, scientifique et technique, à caractère </w:t>
      </w:r>
      <w:r w:rsidR="00C51E19" w:rsidRPr="007117B1">
        <w:rPr>
          <w:rFonts w:ascii="Times New Roman" w:hAnsi="Times New Roman"/>
          <w:sz w:val="24"/>
        </w:rPr>
        <w:t>Industriel et C</w:t>
      </w:r>
      <w:r w:rsidRPr="007117B1">
        <w:rPr>
          <w:rFonts w:ascii="Times New Roman" w:hAnsi="Times New Roman"/>
          <w:sz w:val="24"/>
        </w:rPr>
        <w:t>ommercial, créé par la loi n° 61-1382 du 19 décembre 1961, régi par les dispositions des articles L. 331-1 à L. 331-8 du code de la recherche, dont le siège est situé 2, place Maurice Quentin, 75039 Paris Cedex 01,</w:t>
      </w:r>
      <w:r w:rsidR="00C51E19" w:rsidRPr="007117B1">
        <w:rPr>
          <w:rFonts w:ascii="Times New Roman" w:hAnsi="Times New Roman"/>
          <w:sz w:val="24"/>
        </w:rPr>
        <w:t xml:space="preserve"> r</w:t>
      </w:r>
      <w:r w:rsidRPr="007117B1">
        <w:rPr>
          <w:rFonts w:ascii="Times New Roman" w:hAnsi="Times New Roman"/>
          <w:sz w:val="24"/>
        </w:rPr>
        <w:t xml:space="preserve">eprésenté par Monsieur Jean-Yves LE GALL, </w:t>
      </w:r>
      <w:r w:rsidR="00C51E19" w:rsidRPr="007117B1">
        <w:rPr>
          <w:rFonts w:ascii="Times New Roman" w:hAnsi="Times New Roman"/>
          <w:sz w:val="24"/>
        </w:rPr>
        <w:t xml:space="preserve">en sa qualité de </w:t>
      </w:r>
      <w:r w:rsidRPr="007117B1">
        <w:rPr>
          <w:rFonts w:ascii="Times New Roman" w:hAnsi="Times New Roman"/>
          <w:sz w:val="24"/>
        </w:rPr>
        <w:t xml:space="preserve">Président </w:t>
      </w:r>
      <w:r w:rsidR="00C51E19" w:rsidRPr="007117B1">
        <w:rPr>
          <w:rFonts w:ascii="Times New Roman" w:hAnsi="Times New Roman"/>
          <w:sz w:val="24"/>
        </w:rPr>
        <w:t>dûment habilité,</w:t>
      </w:r>
    </w:p>
    <w:p w14:paraId="67E9266E" w14:textId="6E05A445" w:rsidR="000754CA" w:rsidRPr="007117B1" w:rsidRDefault="000754CA" w:rsidP="000754CA">
      <w:pPr>
        <w:rPr>
          <w:rFonts w:ascii="Times New Roman" w:hAnsi="Times New Roman"/>
          <w:sz w:val="24"/>
        </w:rPr>
      </w:pPr>
      <w:r w:rsidRPr="007117B1">
        <w:rPr>
          <w:rFonts w:ascii="Times New Roman" w:hAnsi="Times New Roman"/>
          <w:sz w:val="24"/>
        </w:rPr>
        <w:t>Ci-après désigné le « </w:t>
      </w:r>
      <w:r w:rsidRPr="007117B1">
        <w:rPr>
          <w:rFonts w:ascii="Times New Roman" w:hAnsi="Times New Roman"/>
          <w:b/>
          <w:bCs/>
          <w:sz w:val="24"/>
        </w:rPr>
        <w:t>CNES</w:t>
      </w:r>
      <w:r w:rsidRPr="007117B1">
        <w:rPr>
          <w:rFonts w:ascii="Times New Roman" w:hAnsi="Times New Roman"/>
          <w:sz w:val="24"/>
        </w:rPr>
        <w:t> »,</w:t>
      </w:r>
    </w:p>
    <w:p w14:paraId="7FE0DBAC" w14:textId="26D8FEF3" w:rsidR="00C51E19" w:rsidRPr="007117B1" w:rsidRDefault="00C51E19" w:rsidP="00C51E19">
      <w:pPr>
        <w:ind w:left="8222"/>
        <w:rPr>
          <w:rFonts w:ascii="Times New Roman" w:hAnsi="Times New Roman"/>
          <w:sz w:val="24"/>
        </w:rPr>
      </w:pPr>
      <w:r w:rsidRPr="007117B1">
        <w:rPr>
          <w:rFonts w:ascii="Times New Roman" w:hAnsi="Times New Roman"/>
          <w:sz w:val="24"/>
        </w:rPr>
        <w:t>D’une part,</w:t>
      </w:r>
    </w:p>
    <w:p w14:paraId="6770048C" w14:textId="3A8FCF72" w:rsidR="00C51E19" w:rsidRPr="007117B1" w:rsidRDefault="00C51E19" w:rsidP="000754CA">
      <w:pPr>
        <w:rPr>
          <w:rFonts w:ascii="Times New Roman" w:hAnsi="Times New Roman"/>
          <w:b/>
          <w:sz w:val="24"/>
        </w:rPr>
      </w:pPr>
      <w:r w:rsidRPr="007117B1">
        <w:rPr>
          <w:rFonts w:ascii="Times New Roman" w:hAnsi="Times New Roman"/>
          <w:b/>
          <w:sz w:val="24"/>
        </w:rPr>
        <w:t>ET :</w:t>
      </w:r>
    </w:p>
    <w:p w14:paraId="1DCF70A8" w14:textId="77777777" w:rsidR="00C51E19" w:rsidRPr="007117B1" w:rsidRDefault="00C51E19" w:rsidP="00C51E19">
      <w:pPr>
        <w:pStyle w:val="Titreavecretrait"/>
        <w:ind w:left="0"/>
        <w:rPr>
          <w:rFonts w:ascii="Times New Roman" w:hAnsi="Times New Roman" w:cs="Times New Roman"/>
          <w:sz w:val="24"/>
          <w:szCs w:val="24"/>
        </w:rPr>
      </w:pPr>
    </w:p>
    <w:p w14:paraId="0D088433" w14:textId="57834322" w:rsidR="00C51E19" w:rsidRPr="007117B1" w:rsidRDefault="00C51E19" w:rsidP="00C51E19">
      <w:pPr>
        <w:pStyle w:val="Titreavecretrait"/>
        <w:ind w:left="0"/>
        <w:rPr>
          <w:rFonts w:ascii="Times New Roman" w:hAnsi="Times New Roman" w:cs="Times New Roman"/>
          <w:sz w:val="24"/>
          <w:szCs w:val="24"/>
        </w:rPr>
      </w:pPr>
      <w:r w:rsidRPr="007117B1">
        <w:rPr>
          <w:rFonts w:ascii="Times New Roman" w:hAnsi="Times New Roman" w:cs="Times New Roman"/>
          <w:sz w:val="24"/>
          <w:szCs w:val="24"/>
        </w:rPr>
        <w:t xml:space="preserve">SOCIETE </w:t>
      </w:r>
      <w:proofErr w:type="spellStart"/>
      <w:r w:rsidRPr="007117B1">
        <w:rPr>
          <w:rFonts w:ascii="Times New Roman" w:hAnsi="Times New Roman" w:cs="Times New Roman"/>
          <w:sz w:val="24"/>
          <w:szCs w:val="24"/>
        </w:rPr>
        <w:t>xxxx</w:t>
      </w:r>
      <w:proofErr w:type="spellEnd"/>
      <w:r w:rsidRPr="007117B1">
        <w:rPr>
          <w:rFonts w:ascii="Times New Roman" w:hAnsi="Times New Roman" w:cs="Times New Roman"/>
          <w:sz w:val="24"/>
          <w:szCs w:val="24"/>
        </w:rPr>
        <w:t>,</w:t>
      </w:r>
    </w:p>
    <w:p w14:paraId="396181AF" w14:textId="77777777" w:rsidR="00C51E19" w:rsidRPr="007117B1" w:rsidRDefault="00C51E19" w:rsidP="00C51E19">
      <w:pPr>
        <w:spacing w:line="276" w:lineRule="auto"/>
        <w:rPr>
          <w:rFonts w:ascii="Times New Roman" w:hAnsi="Times New Roman"/>
          <w:sz w:val="24"/>
        </w:rPr>
      </w:pPr>
      <w:r w:rsidRPr="007117B1">
        <w:rPr>
          <w:rFonts w:ascii="Times New Roman" w:hAnsi="Times New Roman"/>
          <w:sz w:val="24"/>
        </w:rPr>
        <w:fldChar w:fldCharType="begin">
          <w:ffData>
            <w:name w:val=""/>
            <w:enabled/>
            <w:calcOnExit w:val="0"/>
            <w:textInput>
              <w:default w:val="Forme sociale"/>
              <w:format w:val="FIRST CAPITAL"/>
            </w:textInput>
          </w:ffData>
        </w:fldChar>
      </w:r>
      <w:r w:rsidRPr="007117B1">
        <w:rPr>
          <w:rFonts w:ascii="Times New Roman" w:hAnsi="Times New Roman"/>
          <w:sz w:val="24"/>
        </w:rPr>
        <w:instrText xml:space="preserve"> FORMTEXT </w:instrText>
      </w:r>
      <w:r w:rsidRPr="007117B1">
        <w:rPr>
          <w:rFonts w:ascii="Times New Roman" w:hAnsi="Times New Roman"/>
          <w:sz w:val="24"/>
        </w:rPr>
      </w:r>
      <w:r w:rsidRPr="007117B1">
        <w:rPr>
          <w:rFonts w:ascii="Times New Roman" w:hAnsi="Times New Roman"/>
          <w:sz w:val="24"/>
        </w:rPr>
        <w:fldChar w:fldCharType="separate"/>
      </w:r>
      <w:r w:rsidRPr="007117B1">
        <w:rPr>
          <w:rFonts w:ascii="Times New Roman" w:hAnsi="Times New Roman"/>
          <w:noProof/>
          <w:sz w:val="24"/>
        </w:rPr>
        <w:t>Forme sociale</w:t>
      </w:r>
      <w:r w:rsidRPr="007117B1">
        <w:rPr>
          <w:rFonts w:ascii="Times New Roman" w:hAnsi="Times New Roman"/>
          <w:sz w:val="24"/>
        </w:rPr>
        <w:fldChar w:fldCharType="end"/>
      </w:r>
      <w:r w:rsidRPr="007117B1">
        <w:rPr>
          <w:rFonts w:ascii="Times New Roman" w:hAnsi="Times New Roman"/>
          <w:sz w:val="24"/>
        </w:rPr>
        <w:t xml:space="preserve">, dont le siège social est </w:t>
      </w:r>
      <w:r w:rsidRPr="007117B1">
        <w:rPr>
          <w:rFonts w:ascii="Times New Roman" w:hAnsi="Times New Roman"/>
          <w:sz w:val="24"/>
        </w:rPr>
        <w:fldChar w:fldCharType="begin">
          <w:ffData>
            <w:name w:val=""/>
            <w:enabled/>
            <w:calcOnExit w:val="0"/>
            <w:textInput>
              <w:default w:val="Adresse"/>
              <w:format w:val="FIRST CAPITAL"/>
            </w:textInput>
          </w:ffData>
        </w:fldChar>
      </w:r>
      <w:r w:rsidRPr="007117B1">
        <w:rPr>
          <w:rFonts w:ascii="Times New Roman" w:hAnsi="Times New Roman"/>
          <w:sz w:val="24"/>
        </w:rPr>
        <w:instrText xml:space="preserve"> FORMTEXT </w:instrText>
      </w:r>
      <w:r w:rsidRPr="007117B1">
        <w:rPr>
          <w:rFonts w:ascii="Times New Roman" w:hAnsi="Times New Roman"/>
          <w:sz w:val="24"/>
        </w:rPr>
      </w:r>
      <w:r w:rsidRPr="007117B1">
        <w:rPr>
          <w:rFonts w:ascii="Times New Roman" w:hAnsi="Times New Roman"/>
          <w:sz w:val="24"/>
        </w:rPr>
        <w:fldChar w:fldCharType="separate"/>
      </w:r>
      <w:r w:rsidRPr="007117B1">
        <w:rPr>
          <w:rFonts w:ascii="Times New Roman" w:hAnsi="Times New Roman"/>
          <w:noProof/>
          <w:sz w:val="24"/>
        </w:rPr>
        <w:t>Adresse</w:t>
      </w:r>
      <w:r w:rsidRPr="007117B1">
        <w:rPr>
          <w:rFonts w:ascii="Times New Roman" w:hAnsi="Times New Roman"/>
          <w:sz w:val="24"/>
        </w:rPr>
        <w:fldChar w:fldCharType="end"/>
      </w:r>
      <w:r w:rsidRPr="007117B1">
        <w:rPr>
          <w:rFonts w:ascii="Times New Roman" w:hAnsi="Times New Roman"/>
          <w:sz w:val="24"/>
        </w:rPr>
        <w:t xml:space="preserve">, immatriculée au Registre du Commerce et des Sociétés de  </w:t>
      </w:r>
      <w:r w:rsidRPr="007117B1">
        <w:rPr>
          <w:rFonts w:ascii="Times New Roman" w:hAnsi="Times New Roman"/>
          <w:sz w:val="24"/>
        </w:rPr>
        <w:fldChar w:fldCharType="begin">
          <w:ffData>
            <w:name w:val=""/>
            <w:enabled/>
            <w:calcOnExit w:val="0"/>
            <w:textInput>
              <w:default w:val="Ville"/>
              <w:format w:val="FIRST CAPITAL"/>
            </w:textInput>
          </w:ffData>
        </w:fldChar>
      </w:r>
      <w:r w:rsidRPr="007117B1">
        <w:rPr>
          <w:rFonts w:ascii="Times New Roman" w:hAnsi="Times New Roman"/>
          <w:sz w:val="24"/>
        </w:rPr>
        <w:instrText xml:space="preserve"> FORMTEXT </w:instrText>
      </w:r>
      <w:r w:rsidRPr="007117B1">
        <w:rPr>
          <w:rFonts w:ascii="Times New Roman" w:hAnsi="Times New Roman"/>
          <w:sz w:val="24"/>
        </w:rPr>
      </w:r>
      <w:r w:rsidRPr="007117B1">
        <w:rPr>
          <w:rFonts w:ascii="Times New Roman" w:hAnsi="Times New Roman"/>
          <w:sz w:val="24"/>
        </w:rPr>
        <w:fldChar w:fldCharType="separate"/>
      </w:r>
      <w:r w:rsidRPr="007117B1">
        <w:rPr>
          <w:rFonts w:ascii="Times New Roman" w:hAnsi="Times New Roman"/>
          <w:noProof/>
          <w:sz w:val="24"/>
        </w:rPr>
        <w:t>Ville</w:t>
      </w:r>
      <w:r w:rsidRPr="007117B1">
        <w:rPr>
          <w:rFonts w:ascii="Times New Roman" w:hAnsi="Times New Roman"/>
          <w:sz w:val="24"/>
        </w:rPr>
        <w:fldChar w:fldCharType="end"/>
      </w:r>
      <w:r w:rsidRPr="007117B1">
        <w:rPr>
          <w:rFonts w:ascii="Times New Roman" w:hAnsi="Times New Roman"/>
          <w:sz w:val="24"/>
        </w:rPr>
        <w:t xml:space="preserve">, sous le numéro </w:t>
      </w:r>
      <w:r w:rsidRPr="007117B1">
        <w:rPr>
          <w:rFonts w:ascii="Times New Roman" w:hAnsi="Times New Roman"/>
          <w:sz w:val="24"/>
        </w:rPr>
        <w:fldChar w:fldCharType="begin">
          <w:ffData>
            <w:name w:val=""/>
            <w:enabled/>
            <w:calcOnExit w:val="0"/>
            <w:textInput>
              <w:default w:val="N° SIREN"/>
              <w:format w:val="UPPERCASE"/>
            </w:textInput>
          </w:ffData>
        </w:fldChar>
      </w:r>
      <w:r w:rsidRPr="007117B1">
        <w:rPr>
          <w:rFonts w:ascii="Times New Roman" w:hAnsi="Times New Roman"/>
          <w:sz w:val="24"/>
        </w:rPr>
        <w:instrText xml:space="preserve"> FORMTEXT </w:instrText>
      </w:r>
      <w:r w:rsidRPr="007117B1">
        <w:rPr>
          <w:rFonts w:ascii="Times New Roman" w:hAnsi="Times New Roman"/>
          <w:sz w:val="24"/>
        </w:rPr>
      </w:r>
      <w:r w:rsidRPr="007117B1">
        <w:rPr>
          <w:rFonts w:ascii="Times New Roman" w:hAnsi="Times New Roman"/>
          <w:sz w:val="24"/>
        </w:rPr>
        <w:fldChar w:fldCharType="separate"/>
      </w:r>
      <w:r w:rsidRPr="007117B1">
        <w:rPr>
          <w:rFonts w:ascii="Times New Roman" w:hAnsi="Times New Roman"/>
          <w:noProof/>
          <w:sz w:val="24"/>
        </w:rPr>
        <w:t>N° SIREN</w:t>
      </w:r>
      <w:r w:rsidRPr="007117B1">
        <w:rPr>
          <w:rFonts w:ascii="Times New Roman" w:hAnsi="Times New Roman"/>
          <w:sz w:val="24"/>
        </w:rPr>
        <w:fldChar w:fldCharType="end"/>
      </w:r>
      <w:r w:rsidRPr="007117B1">
        <w:rPr>
          <w:rFonts w:ascii="Times New Roman" w:hAnsi="Times New Roman"/>
          <w:sz w:val="24"/>
        </w:rPr>
        <w:t xml:space="preserve">, Code SIRET </w:t>
      </w:r>
      <w:r w:rsidRPr="007117B1">
        <w:rPr>
          <w:rFonts w:ascii="Times New Roman" w:hAnsi="Times New Roman"/>
          <w:sz w:val="24"/>
        </w:rPr>
        <w:fldChar w:fldCharType="begin">
          <w:ffData>
            <w:name w:val=""/>
            <w:enabled/>
            <w:calcOnExit w:val="0"/>
            <w:textInput>
              <w:default w:val="N° SIRET"/>
              <w:format w:val="UPPERCASE"/>
            </w:textInput>
          </w:ffData>
        </w:fldChar>
      </w:r>
      <w:r w:rsidRPr="007117B1">
        <w:rPr>
          <w:rFonts w:ascii="Times New Roman" w:hAnsi="Times New Roman"/>
          <w:sz w:val="24"/>
        </w:rPr>
        <w:instrText xml:space="preserve"> FORMTEXT </w:instrText>
      </w:r>
      <w:r w:rsidRPr="007117B1">
        <w:rPr>
          <w:rFonts w:ascii="Times New Roman" w:hAnsi="Times New Roman"/>
          <w:sz w:val="24"/>
        </w:rPr>
      </w:r>
      <w:r w:rsidRPr="007117B1">
        <w:rPr>
          <w:rFonts w:ascii="Times New Roman" w:hAnsi="Times New Roman"/>
          <w:sz w:val="24"/>
        </w:rPr>
        <w:fldChar w:fldCharType="separate"/>
      </w:r>
      <w:r w:rsidRPr="007117B1">
        <w:rPr>
          <w:rFonts w:ascii="Times New Roman" w:hAnsi="Times New Roman"/>
          <w:noProof/>
          <w:sz w:val="24"/>
        </w:rPr>
        <w:t>N° SIRET</w:t>
      </w:r>
      <w:r w:rsidRPr="007117B1">
        <w:rPr>
          <w:rFonts w:ascii="Times New Roman" w:hAnsi="Times New Roman"/>
          <w:sz w:val="24"/>
        </w:rPr>
        <w:fldChar w:fldCharType="end"/>
      </w:r>
      <w:r w:rsidRPr="007117B1">
        <w:rPr>
          <w:rFonts w:ascii="Times New Roman" w:hAnsi="Times New Roman"/>
          <w:sz w:val="24"/>
        </w:rPr>
        <w:t xml:space="preserve">, numéro d’identification intracommunautaire </w:t>
      </w:r>
      <w:r w:rsidRPr="007117B1">
        <w:rPr>
          <w:rFonts w:ascii="Times New Roman" w:hAnsi="Times New Roman"/>
          <w:sz w:val="24"/>
        </w:rPr>
        <w:fldChar w:fldCharType="begin">
          <w:ffData>
            <w:name w:val=""/>
            <w:enabled/>
            <w:calcOnExit w:val="0"/>
            <w:textInput>
              <w:default w:val="N° TVA INTRACOMMUNAUTRE"/>
              <w:format w:val="UPPERCASE"/>
            </w:textInput>
          </w:ffData>
        </w:fldChar>
      </w:r>
      <w:r w:rsidRPr="007117B1">
        <w:rPr>
          <w:rFonts w:ascii="Times New Roman" w:hAnsi="Times New Roman"/>
          <w:sz w:val="24"/>
        </w:rPr>
        <w:instrText xml:space="preserve"> FORMTEXT </w:instrText>
      </w:r>
      <w:r w:rsidRPr="007117B1">
        <w:rPr>
          <w:rFonts w:ascii="Times New Roman" w:hAnsi="Times New Roman"/>
          <w:sz w:val="24"/>
        </w:rPr>
      </w:r>
      <w:r w:rsidRPr="007117B1">
        <w:rPr>
          <w:rFonts w:ascii="Times New Roman" w:hAnsi="Times New Roman"/>
          <w:sz w:val="24"/>
        </w:rPr>
        <w:fldChar w:fldCharType="separate"/>
      </w:r>
      <w:r w:rsidRPr="007117B1">
        <w:rPr>
          <w:rFonts w:ascii="Times New Roman" w:hAnsi="Times New Roman"/>
          <w:noProof/>
          <w:sz w:val="24"/>
        </w:rPr>
        <w:t>N° TVA INTRACOMMUNAUTRE</w:t>
      </w:r>
      <w:r w:rsidRPr="007117B1">
        <w:rPr>
          <w:rFonts w:ascii="Times New Roman" w:hAnsi="Times New Roman"/>
          <w:sz w:val="24"/>
        </w:rPr>
        <w:fldChar w:fldCharType="end"/>
      </w:r>
      <w:r w:rsidRPr="007117B1">
        <w:rPr>
          <w:rFonts w:ascii="Times New Roman" w:hAnsi="Times New Roman"/>
          <w:sz w:val="24"/>
        </w:rPr>
        <w:t xml:space="preserve">, représenté(e) par </w:t>
      </w:r>
      <w:r w:rsidRPr="007117B1">
        <w:rPr>
          <w:rFonts w:ascii="Times New Roman" w:hAnsi="Times New Roman"/>
          <w:sz w:val="24"/>
        </w:rPr>
        <w:fldChar w:fldCharType="begin">
          <w:ffData>
            <w:name w:val=""/>
            <w:enabled/>
            <w:calcOnExit w:val="0"/>
            <w:textInput>
              <w:default w:val="Monsieur/Madame Prénom NOM du représentant légal"/>
              <w:format w:val="FIRST CAPITAL"/>
            </w:textInput>
          </w:ffData>
        </w:fldChar>
      </w:r>
      <w:r w:rsidRPr="007117B1">
        <w:rPr>
          <w:rFonts w:ascii="Times New Roman" w:hAnsi="Times New Roman"/>
          <w:sz w:val="24"/>
        </w:rPr>
        <w:instrText xml:space="preserve"> FORMTEXT </w:instrText>
      </w:r>
      <w:r w:rsidRPr="007117B1">
        <w:rPr>
          <w:rFonts w:ascii="Times New Roman" w:hAnsi="Times New Roman"/>
          <w:sz w:val="24"/>
        </w:rPr>
      </w:r>
      <w:r w:rsidRPr="007117B1">
        <w:rPr>
          <w:rFonts w:ascii="Times New Roman" w:hAnsi="Times New Roman"/>
          <w:sz w:val="24"/>
        </w:rPr>
        <w:fldChar w:fldCharType="separate"/>
      </w:r>
      <w:r w:rsidRPr="007117B1">
        <w:rPr>
          <w:rFonts w:ascii="Times New Roman" w:hAnsi="Times New Roman"/>
          <w:noProof/>
          <w:sz w:val="24"/>
        </w:rPr>
        <w:t>Monsieur/Madame Prénom NOM du représentant légal</w:t>
      </w:r>
      <w:r w:rsidRPr="007117B1">
        <w:rPr>
          <w:rFonts w:ascii="Times New Roman" w:hAnsi="Times New Roman"/>
          <w:sz w:val="24"/>
        </w:rPr>
        <w:fldChar w:fldCharType="end"/>
      </w:r>
      <w:r w:rsidRPr="007117B1">
        <w:rPr>
          <w:rFonts w:ascii="Times New Roman" w:hAnsi="Times New Roman"/>
          <w:sz w:val="24"/>
        </w:rPr>
        <w:t xml:space="preserve">, son </w:t>
      </w:r>
      <w:r w:rsidRPr="007117B1">
        <w:rPr>
          <w:rFonts w:ascii="Times New Roman" w:hAnsi="Times New Roman"/>
          <w:sz w:val="24"/>
        </w:rPr>
        <w:fldChar w:fldCharType="begin">
          <w:ffData>
            <w:name w:val=""/>
            <w:enabled/>
            <w:calcOnExit w:val="0"/>
            <w:textInput>
              <w:default w:val="Fonction du représentant légal"/>
              <w:format w:val="FIRST CAPITAL"/>
            </w:textInput>
          </w:ffData>
        </w:fldChar>
      </w:r>
      <w:r w:rsidRPr="007117B1">
        <w:rPr>
          <w:rFonts w:ascii="Times New Roman" w:hAnsi="Times New Roman"/>
          <w:sz w:val="24"/>
        </w:rPr>
        <w:instrText xml:space="preserve"> FORMTEXT </w:instrText>
      </w:r>
      <w:r w:rsidRPr="007117B1">
        <w:rPr>
          <w:rFonts w:ascii="Times New Roman" w:hAnsi="Times New Roman"/>
          <w:sz w:val="24"/>
        </w:rPr>
      </w:r>
      <w:r w:rsidRPr="007117B1">
        <w:rPr>
          <w:rFonts w:ascii="Times New Roman" w:hAnsi="Times New Roman"/>
          <w:sz w:val="24"/>
        </w:rPr>
        <w:fldChar w:fldCharType="separate"/>
      </w:r>
      <w:r w:rsidRPr="007117B1">
        <w:rPr>
          <w:rFonts w:ascii="Times New Roman" w:hAnsi="Times New Roman"/>
          <w:noProof/>
          <w:sz w:val="24"/>
        </w:rPr>
        <w:t>Fonction du représentant légal</w:t>
      </w:r>
      <w:r w:rsidRPr="007117B1">
        <w:rPr>
          <w:rFonts w:ascii="Times New Roman" w:hAnsi="Times New Roman"/>
          <w:sz w:val="24"/>
        </w:rPr>
        <w:fldChar w:fldCharType="end"/>
      </w:r>
      <w:r w:rsidRPr="007117B1">
        <w:rPr>
          <w:rFonts w:ascii="Times New Roman" w:hAnsi="Times New Roman"/>
          <w:sz w:val="24"/>
        </w:rPr>
        <w:t xml:space="preserve">, agissant au nom et pour le compte de </w:t>
      </w:r>
      <w:r w:rsidRPr="007117B1">
        <w:rPr>
          <w:rFonts w:ascii="Times New Roman" w:hAnsi="Times New Roman"/>
          <w:sz w:val="24"/>
        </w:rPr>
        <w:fldChar w:fldCharType="begin">
          <w:ffData>
            <w:name w:val=""/>
            <w:enabled/>
            <w:calcOnExit w:val="0"/>
            <w:textInput>
              <w:default w:val="choisir la mention qui convient : ladite societe / dudit etablissement / ladite association / …."/>
              <w:format w:val="LOWERCASE"/>
            </w:textInput>
          </w:ffData>
        </w:fldChar>
      </w:r>
      <w:r w:rsidRPr="007117B1">
        <w:rPr>
          <w:rFonts w:ascii="Times New Roman" w:hAnsi="Times New Roman"/>
          <w:sz w:val="24"/>
        </w:rPr>
        <w:instrText xml:space="preserve"> FORMTEXT </w:instrText>
      </w:r>
      <w:r w:rsidRPr="007117B1">
        <w:rPr>
          <w:rFonts w:ascii="Times New Roman" w:hAnsi="Times New Roman"/>
          <w:sz w:val="24"/>
        </w:rPr>
      </w:r>
      <w:r w:rsidRPr="007117B1">
        <w:rPr>
          <w:rFonts w:ascii="Times New Roman" w:hAnsi="Times New Roman"/>
          <w:sz w:val="24"/>
        </w:rPr>
        <w:fldChar w:fldCharType="separate"/>
      </w:r>
      <w:r w:rsidRPr="007117B1">
        <w:rPr>
          <w:rFonts w:ascii="Times New Roman" w:hAnsi="Times New Roman"/>
          <w:noProof/>
          <w:sz w:val="24"/>
        </w:rPr>
        <w:t>choisir la mention qui convient : ladite societe / dudit etablissement / ladite association / ….</w:t>
      </w:r>
      <w:r w:rsidRPr="007117B1">
        <w:rPr>
          <w:rFonts w:ascii="Times New Roman" w:hAnsi="Times New Roman"/>
          <w:sz w:val="24"/>
        </w:rPr>
        <w:fldChar w:fldCharType="end"/>
      </w:r>
      <w:r w:rsidRPr="007117B1">
        <w:rPr>
          <w:rFonts w:ascii="Times New Roman" w:hAnsi="Times New Roman"/>
          <w:sz w:val="24"/>
        </w:rPr>
        <w:t xml:space="preserve">,  </w:t>
      </w:r>
    </w:p>
    <w:p w14:paraId="766B4221" w14:textId="5FD2DB6F" w:rsidR="00C51E19" w:rsidRPr="007117B1" w:rsidRDefault="00C51E19" w:rsidP="00C51E19">
      <w:pPr>
        <w:spacing w:line="276" w:lineRule="auto"/>
        <w:rPr>
          <w:rFonts w:ascii="Times New Roman" w:hAnsi="Times New Roman"/>
          <w:sz w:val="24"/>
        </w:rPr>
      </w:pPr>
      <w:r w:rsidRPr="007117B1">
        <w:rPr>
          <w:rFonts w:ascii="Times New Roman" w:hAnsi="Times New Roman"/>
          <w:sz w:val="24"/>
        </w:rPr>
        <w:t xml:space="preserve">Ci-après désigné(e) par « </w:t>
      </w:r>
      <w:r w:rsidRPr="007117B1">
        <w:rPr>
          <w:rFonts w:ascii="Times New Roman" w:hAnsi="Times New Roman"/>
          <w:b/>
          <w:sz w:val="24"/>
        </w:rPr>
        <w:t>le Bénéficiaire</w:t>
      </w:r>
      <w:r w:rsidRPr="007117B1">
        <w:rPr>
          <w:rFonts w:ascii="Times New Roman" w:hAnsi="Times New Roman"/>
          <w:sz w:val="24"/>
        </w:rPr>
        <w:t xml:space="preserve"> »</w:t>
      </w:r>
      <w:r w:rsidR="00552F86">
        <w:rPr>
          <w:rFonts w:ascii="Times New Roman" w:hAnsi="Times New Roman"/>
          <w:sz w:val="24"/>
        </w:rPr>
        <w:t>, agissant au nom et pour le compte du Consortium XXX</w:t>
      </w:r>
      <w:r w:rsidRPr="007117B1">
        <w:rPr>
          <w:rFonts w:ascii="Times New Roman" w:hAnsi="Times New Roman"/>
          <w:sz w:val="24"/>
        </w:rPr>
        <w:t xml:space="preserve">,   </w:t>
      </w:r>
    </w:p>
    <w:p w14:paraId="0BD4E095" w14:textId="25AA6CF1" w:rsidR="00C51E19" w:rsidRPr="007117B1" w:rsidRDefault="00C51E19" w:rsidP="00C51E19">
      <w:pPr>
        <w:spacing w:line="276" w:lineRule="auto"/>
        <w:ind w:left="8222"/>
        <w:rPr>
          <w:rFonts w:ascii="Times New Roman" w:hAnsi="Times New Roman"/>
          <w:sz w:val="24"/>
        </w:rPr>
      </w:pPr>
      <w:r w:rsidRPr="007117B1">
        <w:rPr>
          <w:rFonts w:ascii="Times New Roman" w:hAnsi="Times New Roman"/>
          <w:sz w:val="24"/>
        </w:rPr>
        <w:t>D’autre part,</w:t>
      </w:r>
    </w:p>
    <w:p w14:paraId="6619B882" w14:textId="4D2E9739" w:rsidR="00C51E19" w:rsidRPr="007117B1" w:rsidRDefault="00C51E19" w:rsidP="00C51E19">
      <w:pPr>
        <w:spacing w:line="276" w:lineRule="auto"/>
        <w:rPr>
          <w:rFonts w:ascii="Times New Roman" w:hAnsi="Times New Roman"/>
          <w:b/>
          <w:sz w:val="24"/>
        </w:rPr>
      </w:pPr>
      <w:r w:rsidRPr="007117B1">
        <w:rPr>
          <w:rFonts w:ascii="Times New Roman" w:hAnsi="Times New Roman"/>
          <w:b/>
          <w:sz w:val="24"/>
        </w:rPr>
        <w:t>Collectivement dénommés les « Parties » et individuellement la « Partie ».</w:t>
      </w:r>
    </w:p>
    <w:p w14:paraId="1622157F" w14:textId="00F3B906" w:rsidR="00C51E19" w:rsidRDefault="00C51E19" w:rsidP="00C51E19">
      <w:pPr>
        <w:spacing w:line="276" w:lineRule="auto"/>
        <w:rPr>
          <w:rFonts w:ascii="Times New Roman" w:hAnsi="Times New Roman"/>
          <w:sz w:val="28"/>
          <w:szCs w:val="28"/>
        </w:rPr>
      </w:pPr>
    </w:p>
    <w:p w14:paraId="022E4449" w14:textId="7C3E5800" w:rsidR="001E436E" w:rsidRDefault="001E436E">
      <w:pPr>
        <w:spacing w:before="0"/>
        <w:jc w:val="left"/>
        <w:rPr>
          <w:rFonts w:ascii="Times New Roman" w:hAnsi="Times New Roman"/>
          <w:b/>
          <w:sz w:val="24"/>
        </w:rPr>
      </w:pPr>
    </w:p>
    <w:p w14:paraId="698E0136" w14:textId="77777777" w:rsidR="001E436E" w:rsidRDefault="001E436E" w:rsidP="005A1643">
      <w:pPr>
        <w:rPr>
          <w:rFonts w:ascii="Times New Roman" w:hAnsi="Times New Roman"/>
          <w:b/>
          <w:sz w:val="24"/>
        </w:rPr>
      </w:pPr>
    </w:p>
    <w:p w14:paraId="23EEAD1D" w14:textId="77777777" w:rsidR="00B80446" w:rsidRDefault="00B80446" w:rsidP="005A1643">
      <w:pPr>
        <w:rPr>
          <w:rFonts w:ascii="Times New Roman" w:hAnsi="Times New Roman"/>
          <w:b/>
          <w:sz w:val="24"/>
        </w:rPr>
      </w:pPr>
    </w:p>
    <w:p w14:paraId="11A66E4E" w14:textId="3B46BDDD" w:rsidR="005A1643" w:rsidRDefault="00A913AE" w:rsidP="005A1643">
      <w:pPr>
        <w:rPr>
          <w:rFonts w:ascii="Times New Roman" w:hAnsi="Times New Roman"/>
          <w:b/>
          <w:sz w:val="24"/>
        </w:rPr>
      </w:pPr>
      <w:r>
        <w:rPr>
          <w:rFonts w:ascii="Times New Roman" w:hAnsi="Times New Roman"/>
          <w:b/>
          <w:sz w:val="24"/>
        </w:rPr>
        <w:lastRenderedPageBreak/>
        <w:t>ETANT PREALABLEMENT RAPPELE :</w:t>
      </w:r>
    </w:p>
    <w:p w14:paraId="4AE4C1C1" w14:textId="0FC20DA9" w:rsidR="007D6C6C" w:rsidRPr="00594787" w:rsidRDefault="007D6C6C" w:rsidP="005A1643">
      <w:pPr>
        <w:rPr>
          <w:rFonts w:ascii="Times New Roman" w:hAnsi="Times New Roman"/>
          <w:sz w:val="24"/>
        </w:rPr>
      </w:pPr>
      <w:bookmarkStart w:id="1" w:name="_Toc154476684"/>
      <w:r w:rsidRPr="00594787">
        <w:rPr>
          <w:rFonts w:ascii="Times New Roman" w:hAnsi="Times New Roman"/>
          <w:sz w:val="24"/>
        </w:rPr>
        <w:t xml:space="preserve">Les régimes cadres exemptés relatifs aux aides suivantes : </w:t>
      </w:r>
    </w:p>
    <w:p w14:paraId="055BE9A0" w14:textId="5CD41022" w:rsidR="007D6C6C" w:rsidRPr="00594787" w:rsidRDefault="007D6C6C" w:rsidP="007D6C6C">
      <w:pPr>
        <w:widowControl w:val="0"/>
        <w:autoSpaceDE w:val="0"/>
        <w:autoSpaceDN w:val="0"/>
        <w:spacing w:before="1"/>
        <w:ind w:right="-2"/>
        <w:rPr>
          <w:rFonts w:ascii="Times New Roman" w:hAnsi="Times New Roman"/>
          <w:sz w:val="24"/>
        </w:rPr>
      </w:pPr>
      <w:r w:rsidRPr="00594787">
        <w:rPr>
          <w:rFonts w:ascii="Times New Roman" w:hAnsi="Times New Roman"/>
          <w:sz w:val="24"/>
        </w:rPr>
        <w:t>Aides à finalité régionale SA.</w:t>
      </w:r>
      <w:r w:rsidRPr="00594787">
        <w:rPr>
          <w:rFonts w:ascii="Times New Roman" w:hAnsi="Times New Roman"/>
          <w:spacing w:val="-3"/>
          <w:sz w:val="24"/>
        </w:rPr>
        <w:t xml:space="preserve"> </w:t>
      </w:r>
      <w:r w:rsidRPr="00594787">
        <w:rPr>
          <w:rFonts w:ascii="Times New Roman" w:hAnsi="Times New Roman"/>
          <w:sz w:val="24"/>
        </w:rPr>
        <w:t>39252 ; Aides en faveur des PME (SA. 40453)</w:t>
      </w:r>
      <w:r w:rsidRPr="00594787">
        <w:rPr>
          <w:rFonts w:ascii="Times New Roman" w:hAnsi="Times New Roman"/>
          <w:spacing w:val="-5"/>
          <w:sz w:val="24"/>
        </w:rPr>
        <w:t> </w:t>
      </w:r>
      <w:r w:rsidRPr="00594787">
        <w:rPr>
          <w:rFonts w:ascii="Times New Roman" w:hAnsi="Times New Roman"/>
          <w:sz w:val="24"/>
        </w:rPr>
        <w:t>; Aides à la RDI (SA.40391) ;</w:t>
      </w:r>
      <w:r w:rsidRPr="00594787">
        <w:rPr>
          <w:rFonts w:ascii="Times New Roman" w:hAnsi="Times New Roman"/>
          <w:spacing w:val="-1"/>
          <w:sz w:val="24"/>
        </w:rPr>
        <w:t xml:space="preserve"> </w:t>
      </w:r>
      <w:r w:rsidRPr="00594787">
        <w:rPr>
          <w:rFonts w:ascii="Times New Roman" w:hAnsi="Times New Roman"/>
          <w:sz w:val="24"/>
        </w:rPr>
        <w:t>Aides aux pôles d’innovation (n° SA 40391) pour les cas particuliers des programmes structurés d’accompagnement ; Aides à la protection de l’environnement (SA.40405)</w:t>
      </w:r>
      <w:r w:rsidRPr="00594787">
        <w:rPr>
          <w:rFonts w:ascii="Times New Roman" w:hAnsi="Times New Roman"/>
          <w:spacing w:val="-3"/>
          <w:sz w:val="24"/>
        </w:rPr>
        <w:t xml:space="preserve"> ; </w:t>
      </w:r>
      <w:r w:rsidRPr="00594787">
        <w:rPr>
          <w:rFonts w:ascii="Times New Roman" w:hAnsi="Times New Roman"/>
          <w:sz w:val="24"/>
        </w:rPr>
        <w:t>Aide temporaire pour le soutien aux entreprises – COVID-19 (SA.56985 modifié par l’amendement</w:t>
      </w:r>
      <w:r w:rsidRPr="00594787">
        <w:rPr>
          <w:rFonts w:ascii="Times New Roman" w:hAnsi="Times New Roman"/>
          <w:spacing w:val="-4"/>
          <w:sz w:val="24"/>
        </w:rPr>
        <w:t xml:space="preserve"> </w:t>
      </w:r>
      <w:r w:rsidRPr="00594787">
        <w:rPr>
          <w:rFonts w:ascii="Times New Roman" w:hAnsi="Times New Roman"/>
          <w:sz w:val="24"/>
        </w:rPr>
        <w:t>SA.57299) ;</w:t>
      </w:r>
    </w:p>
    <w:p w14:paraId="1A6D102B" w14:textId="6EB9BDB9" w:rsidR="006A7F8A" w:rsidRPr="00594787" w:rsidRDefault="006A7F8A" w:rsidP="005A1643">
      <w:pPr>
        <w:rPr>
          <w:rFonts w:ascii="Times New Roman" w:hAnsi="Times New Roman"/>
          <w:sz w:val="24"/>
        </w:rPr>
      </w:pPr>
      <w:r w:rsidRPr="00552F86">
        <w:rPr>
          <w:rFonts w:ascii="Times New Roman" w:hAnsi="Times New Roman"/>
          <w:sz w:val="24"/>
          <w:highlight w:val="yellow"/>
        </w:rPr>
        <w:t xml:space="preserve">La convention de subvention du </w:t>
      </w:r>
      <w:proofErr w:type="spellStart"/>
      <w:r w:rsidRPr="00552F86">
        <w:rPr>
          <w:rFonts w:ascii="Times New Roman" w:hAnsi="Times New Roman"/>
          <w:sz w:val="24"/>
          <w:highlight w:val="yellow"/>
        </w:rPr>
        <w:t>xxxx</w:t>
      </w:r>
      <w:proofErr w:type="spellEnd"/>
      <w:r w:rsidRPr="00594787">
        <w:rPr>
          <w:rFonts w:ascii="Times New Roman" w:hAnsi="Times New Roman"/>
          <w:sz w:val="24"/>
        </w:rPr>
        <w:t xml:space="preserve"> 202</w:t>
      </w:r>
      <w:r w:rsidR="004C09A8">
        <w:rPr>
          <w:rFonts w:ascii="Times New Roman" w:hAnsi="Times New Roman"/>
          <w:sz w:val="24"/>
        </w:rPr>
        <w:t>1</w:t>
      </w:r>
      <w:r w:rsidRPr="00594787">
        <w:rPr>
          <w:rFonts w:ascii="Times New Roman" w:hAnsi="Times New Roman"/>
          <w:sz w:val="24"/>
        </w:rPr>
        <w:t xml:space="preserve"> entre l’Etat représenté par la D</w:t>
      </w:r>
      <w:r w:rsidR="00D534A5" w:rsidRPr="00594787">
        <w:rPr>
          <w:rFonts w:ascii="Times New Roman" w:hAnsi="Times New Roman"/>
          <w:sz w:val="24"/>
        </w:rPr>
        <w:t xml:space="preserve">élégation </w:t>
      </w:r>
      <w:r w:rsidRPr="00594787">
        <w:rPr>
          <w:rFonts w:ascii="Times New Roman" w:hAnsi="Times New Roman"/>
          <w:sz w:val="24"/>
        </w:rPr>
        <w:t>G</w:t>
      </w:r>
      <w:r w:rsidR="00D534A5" w:rsidRPr="00594787">
        <w:rPr>
          <w:rFonts w:ascii="Times New Roman" w:hAnsi="Times New Roman"/>
          <w:sz w:val="24"/>
        </w:rPr>
        <w:t xml:space="preserve">énérale des </w:t>
      </w:r>
      <w:r w:rsidRPr="00594787">
        <w:rPr>
          <w:rFonts w:ascii="Times New Roman" w:hAnsi="Times New Roman"/>
          <w:sz w:val="24"/>
        </w:rPr>
        <w:t>E</w:t>
      </w:r>
      <w:r w:rsidR="00D534A5" w:rsidRPr="00594787">
        <w:rPr>
          <w:rFonts w:ascii="Times New Roman" w:hAnsi="Times New Roman"/>
          <w:sz w:val="24"/>
        </w:rPr>
        <w:t>ntreprises</w:t>
      </w:r>
      <w:r w:rsidR="004C09A8">
        <w:rPr>
          <w:rFonts w:ascii="Times New Roman" w:hAnsi="Times New Roman"/>
          <w:sz w:val="24"/>
        </w:rPr>
        <w:t>, la Direction du Budget, la Direction Générale de l’Armement</w:t>
      </w:r>
      <w:r w:rsidRPr="00594787">
        <w:rPr>
          <w:rFonts w:ascii="Times New Roman" w:hAnsi="Times New Roman"/>
          <w:sz w:val="24"/>
        </w:rPr>
        <w:t xml:space="preserve"> et le CNES pour la gestion du « plan de relance </w:t>
      </w:r>
      <w:r w:rsidR="00D534A5" w:rsidRPr="00594787">
        <w:rPr>
          <w:rFonts w:ascii="Times New Roman" w:hAnsi="Times New Roman"/>
          <w:sz w:val="24"/>
        </w:rPr>
        <w:t xml:space="preserve">soutien au secteur </w:t>
      </w:r>
      <w:r w:rsidRPr="00594787">
        <w:rPr>
          <w:rFonts w:ascii="Times New Roman" w:hAnsi="Times New Roman"/>
          <w:sz w:val="24"/>
        </w:rPr>
        <w:t>spatial » ;</w:t>
      </w:r>
    </w:p>
    <w:p w14:paraId="478DF6FE" w14:textId="1B7AA82E" w:rsidR="00D534A5" w:rsidRPr="00594787" w:rsidRDefault="00D534A5" w:rsidP="005A1643">
      <w:pPr>
        <w:rPr>
          <w:rFonts w:ascii="Times New Roman" w:hAnsi="Times New Roman"/>
          <w:sz w:val="24"/>
        </w:rPr>
      </w:pPr>
      <w:r w:rsidRPr="00594787">
        <w:rPr>
          <w:rFonts w:ascii="Times New Roman" w:hAnsi="Times New Roman"/>
          <w:sz w:val="24"/>
        </w:rPr>
        <w:t xml:space="preserve">Le </w:t>
      </w:r>
      <w:r w:rsidRPr="00552F86">
        <w:rPr>
          <w:rFonts w:ascii="Times New Roman" w:hAnsi="Times New Roman"/>
          <w:sz w:val="24"/>
          <w:highlight w:val="yellow"/>
        </w:rPr>
        <w:t>cahier des charges de l’Appel à projets</w:t>
      </w:r>
      <w:r w:rsidR="0075010A">
        <w:rPr>
          <w:rFonts w:ascii="Times New Roman" w:hAnsi="Times New Roman"/>
          <w:sz w:val="24"/>
        </w:rPr>
        <w:t xml:space="preserve"> (AAP)</w:t>
      </w:r>
      <w:r w:rsidR="001C684F" w:rsidRPr="00594787">
        <w:rPr>
          <w:rFonts w:ascii="Times New Roman" w:hAnsi="Times New Roman"/>
          <w:sz w:val="24"/>
        </w:rPr>
        <w:t>, ci-après désigné par « </w:t>
      </w:r>
      <w:r w:rsidR="0071068B">
        <w:rPr>
          <w:rFonts w:ascii="Times New Roman" w:hAnsi="Times New Roman"/>
          <w:sz w:val="24"/>
        </w:rPr>
        <w:t>Dossier d’AAP</w:t>
      </w:r>
      <w:r w:rsidR="001C684F" w:rsidRPr="00594787">
        <w:rPr>
          <w:rFonts w:ascii="Times New Roman" w:hAnsi="Times New Roman"/>
          <w:sz w:val="24"/>
        </w:rPr>
        <w:t> »</w:t>
      </w:r>
      <w:r w:rsidRPr="00594787">
        <w:rPr>
          <w:rFonts w:ascii="Times New Roman" w:hAnsi="Times New Roman"/>
          <w:sz w:val="24"/>
        </w:rPr>
        <w:t xml:space="preserve"> relatif </w:t>
      </w:r>
      <w:r w:rsidR="001E436E">
        <w:rPr>
          <w:rFonts w:ascii="Times New Roman" w:hAnsi="Times New Roman"/>
          <w:sz w:val="24"/>
        </w:rPr>
        <w:t>au</w:t>
      </w:r>
      <w:r w:rsidR="00B80446">
        <w:rPr>
          <w:rFonts w:ascii="Times New Roman" w:hAnsi="Times New Roman"/>
          <w:sz w:val="24"/>
        </w:rPr>
        <w:t xml:space="preserve"> projet</w:t>
      </w:r>
      <w:r w:rsidRPr="00594787">
        <w:rPr>
          <w:rFonts w:ascii="Times New Roman" w:hAnsi="Times New Roman"/>
          <w:sz w:val="24"/>
        </w:rPr>
        <w:t xml:space="preserve"> « </w:t>
      </w:r>
      <w:r w:rsidR="007E1C1E" w:rsidRPr="007E1C1E">
        <w:rPr>
          <w:rFonts w:ascii="Times New Roman" w:hAnsi="Times New Roman"/>
          <w:sz w:val="24"/>
          <w:highlight w:val="yellow"/>
        </w:rPr>
        <w:t>xxx</w:t>
      </w:r>
      <w:r w:rsidRPr="007E1C1E">
        <w:rPr>
          <w:rFonts w:ascii="Times New Roman" w:hAnsi="Times New Roman"/>
          <w:sz w:val="24"/>
          <w:highlight w:val="yellow"/>
        </w:rPr>
        <w:t> </w:t>
      </w:r>
      <w:r w:rsidRPr="00594787">
        <w:rPr>
          <w:rFonts w:ascii="Times New Roman" w:hAnsi="Times New Roman"/>
          <w:sz w:val="24"/>
        </w:rPr>
        <w:t>»</w:t>
      </w:r>
      <w:r w:rsidR="007D6C6C" w:rsidRPr="00594787">
        <w:rPr>
          <w:rFonts w:ascii="Times New Roman" w:hAnsi="Times New Roman"/>
          <w:sz w:val="24"/>
        </w:rPr>
        <w:t xml:space="preserve"> </w:t>
      </w:r>
      <w:r w:rsidR="007D6C6C" w:rsidRPr="00552F86">
        <w:rPr>
          <w:rFonts w:ascii="Times New Roman" w:hAnsi="Times New Roman"/>
          <w:sz w:val="24"/>
          <w:highlight w:val="yellow"/>
        </w:rPr>
        <w:t xml:space="preserve">réf. CNES </w:t>
      </w:r>
      <w:proofErr w:type="spellStart"/>
      <w:r w:rsidR="007D6C6C" w:rsidRPr="00552F86">
        <w:rPr>
          <w:rFonts w:ascii="Times New Roman" w:hAnsi="Times New Roman"/>
          <w:sz w:val="24"/>
          <w:highlight w:val="yellow"/>
        </w:rPr>
        <w:t>xxxx</w:t>
      </w:r>
      <w:proofErr w:type="spellEnd"/>
      <w:r w:rsidRPr="00594787">
        <w:rPr>
          <w:rFonts w:ascii="Times New Roman" w:hAnsi="Times New Roman"/>
          <w:sz w:val="24"/>
        </w:rPr>
        <w:t> ;</w:t>
      </w:r>
    </w:p>
    <w:p w14:paraId="53548E93" w14:textId="06E2DBE3" w:rsidR="00D534A5" w:rsidRPr="00594787" w:rsidRDefault="00D534A5" w:rsidP="005A1643">
      <w:pPr>
        <w:rPr>
          <w:rFonts w:ascii="Times New Roman" w:hAnsi="Times New Roman"/>
          <w:sz w:val="24"/>
        </w:rPr>
      </w:pPr>
      <w:r w:rsidRPr="00594787">
        <w:rPr>
          <w:rFonts w:ascii="Times New Roman" w:hAnsi="Times New Roman"/>
          <w:sz w:val="24"/>
        </w:rPr>
        <w:t xml:space="preserve">Le </w:t>
      </w:r>
      <w:r w:rsidR="00552F86" w:rsidRPr="00552F86">
        <w:rPr>
          <w:rFonts w:ascii="Times New Roman" w:hAnsi="Times New Roman"/>
          <w:sz w:val="24"/>
          <w:highlight w:val="yellow"/>
        </w:rPr>
        <w:t xml:space="preserve">dossier de </w:t>
      </w:r>
      <w:r w:rsidR="0024062F" w:rsidRPr="00552F86">
        <w:rPr>
          <w:rFonts w:ascii="Times New Roman" w:hAnsi="Times New Roman"/>
          <w:sz w:val="24"/>
          <w:highlight w:val="yellow"/>
        </w:rPr>
        <w:t>Projet</w:t>
      </w:r>
      <w:r w:rsidR="007D6C6C" w:rsidRPr="00552F86">
        <w:rPr>
          <w:rFonts w:ascii="Times New Roman" w:hAnsi="Times New Roman"/>
          <w:sz w:val="24"/>
          <w:highlight w:val="yellow"/>
        </w:rPr>
        <w:t xml:space="preserve"> </w:t>
      </w:r>
      <w:r w:rsidR="00552F86">
        <w:rPr>
          <w:rFonts w:ascii="Times New Roman" w:hAnsi="Times New Roman"/>
          <w:sz w:val="24"/>
          <w:highlight w:val="yellow"/>
        </w:rPr>
        <w:t xml:space="preserve">final </w:t>
      </w:r>
      <w:proofErr w:type="spellStart"/>
      <w:proofErr w:type="gramStart"/>
      <w:r w:rsidR="007D6C6C" w:rsidRPr="00552F86">
        <w:rPr>
          <w:rFonts w:ascii="Times New Roman" w:hAnsi="Times New Roman"/>
          <w:sz w:val="24"/>
          <w:highlight w:val="yellow"/>
        </w:rPr>
        <w:t>réf.xxxx</w:t>
      </w:r>
      <w:proofErr w:type="spellEnd"/>
      <w:r w:rsidRPr="00594787">
        <w:rPr>
          <w:rFonts w:ascii="Times New Roman" w:hAnsi="Times New Roman"/>
          <w:sz w:val="24"/>
        </w:rPr>
        <w:t xml:space="preserve"> </w:t>
      </w:r>
      <w:r w:rsidR="0071068B">
        <w:rPr>
          <w:rFonts w:ascii="Times New Roman" w:hAnsi="Times New Roman"/>
          <w:sz w:val="24"/>
        </w:rPr>
        <w:t>,</w:t>
      </w:r>
      <w:proofErr w:type="gramEnd"/>
      <w:r w:rsidR="0071068B">
        <w:rPr>
          <w:rFonts w:ascii="Times New Roman" w:hAnsi="Times New Roman"/>
          <w:sz w:val="24"/>
        </w:rPr>
        <w:t xml:space="preserve"> ci-après désigné par « Dossier Projet »</w:t>
      </w:r>
      <w:r w:rsidR="007E1C1E">
        <w:rPr>
          <w:rFonts w:ascii="Times New Roman" w:hAnsi="Times New Roman"/>
          <w:sz w:val="24"/>
        </w:rPr>
        <w:t xml:space="preserve"> </w:t>
      </w:r>
      <w:r w:rsidRPr="00594787">
        <w:rPr>
          <w:rFonts w:ascii="Times New Roman" w:hAnsi="Times New Roman"/>
          <w:sz w:val="24"/>
        </w:rPr>
        <w:t xml:space="preserve">déposé le </w:t>
      </w:r>
      <w:proofErr w:type="spellStart"/>
      <w:r w:rsidRPr="00552F86">
        <w:rPr>
          <w:rFonts w:ascii="Times New Roman" w:hAnsi="Times New Roman"/>
          <w:sz w:val="24"/>
          <w:highlight w:val="yellow"/>
        </w:rPr>
        <w:t>xxxx</w:t>
      </w:r>
      <w:proofErr w:type="spellEnd"/>
      <w:r w:rsidRPr="00594787">
        <w:rPr>
          <w:rFonts w:ascii="Times New Roman" w:hAnsi="Times New Roman"/>
          <w:sz w:val="24"/>
        </w:rPr>
        <w:t xml:space="preserve"> par le Bénéficiaire ;</w:t>
      </w:r>
    </w:p>
    <w:p w14:paraId="0214C084" w14:textId="58578751" w:rsidR="00D534A5" w:rsidRPr="00594787" w:rsidRDefault="00D534A5" w:rsidP="005A1643">
      <w:pPr>
        <w:rPr>
          <w:rFonts w:ascii="Times New Roman" w:hAnsi="Times New Roman"/>
          <w:sz w:val="24"/>
        </w:rPr>
      </w:pPr>
      <w:r w:rsidRPr="00594787">
        <w:rPr>
          <w:rFonts w:ascii="Times New Roman" w:hAnsi="Times New Roman"/>
          <w:sz w:val="24"/>
        </w:rPr>
        <w:t xml:space="preserve">La </w:t>
      </w:r>
      <w:r w:rsidR="0024062F">
        <w:rPr>
          <w:rFonts w:ascii="Times New Roman" w:hAnsi="Times New Roman"/>
          <w:sz w:val="24"/>
        </w:rPr>
        <w:t>Décision du jury</w:t>
      </w:r>
      <w:r w:rsidRPr="00594787">
        <w:rPr>
          <w:rFonts w:ascii="Times New Roman" w:hAnsi="Times New Roman"/>
          <w:sz w:val="24"/>
        </w:rPr>
        <w:t xml:space="preserve"> en date du </w:t>
      </w:r>
      <w:proofErr w:type="spellStart"/>
      <w:r w:rsidRPr="00552F86">
        <w:rPr>
          <w:rFonts w:ascii="Times New Roman" w:hAnsi="Times New Roman"/>
          <w:sz w:val="24"/>
          <w:highlight w:val="yellow"/>
        </w:rPr>
        <w:t>xxxx</w:t>
      </w:r>
      <w:proofErr w:type="spellEnd"/>
      <w:r w:rsidRPr="00594787">
        <w:rPr>
          <w:rFonts w:ascii="Times New Roman" w:hAnsi="Times New Roman"/>
          <w:sz w:val="24"/>
        </w:rPr>
        <w:t> ;</w:t>
      </w:r>
    </w:p>
    <w:p w14:paraId="095B855B" w14:textId="77777777" w:rsidR="00B80446" w:rsidRDefault="00B80446" w:rsidP="005A1643">
      <w:pPr>
        <w:rPr>
          <w:rFonts w:ascii="Times New Roman" w:hAnsi="Times New Roman"/>
          <w:b/>
          <w:sz w:val="24"/>
        </w:rPr>
      </w:pPr>
    </w:p>
    <w:p w14:paraId="4D48C0CC" w14:textId="0EF5DE3D" w:rsidR="00D534A5" w:rsidRPr="00D534A5" w:rsidRDefault="00D534A5" w:rsidP="005A1643">
      <w:pPr>
        <w:rPr>
          <w:rFonts w:ascii="Times New Roman" w:hAnsi="Times New Roman"/>
          <w:b/>
          <w:sz w:val="24"/>
        </w:rPr>
      </w:pPr>
      <w:r w:rsidRPr="00D534A5">
        <w:rPr>
          <w:rFonts w:ascii="Times New Roman" w:hAnsi="Times New Roman"/>
          <w:b/>
          <w:sz w:val="24"/>
        </w:rPr>
        <w:t>PREAMBULE :</w:t>
      </w:r>
    </w:p>
    <w:p w14:paraId="485152C9" w14:textId="4A8D01E7" w:rsidR="00D534A5" w:rsidRPr="00594787" w:rsidRDefault="00D534A5" w:rsidP="00D534A5">
      <w:pPr>
        <w:rPr>
          <w:rFonts w:ascii="Times New Roman" w:hAnsi="Times New Roman"/>
          <w:sz w:val="24"/>
        </w:rPr>
      </w:pPr>
      <w:r w:rsidRPr="00594787">
        <w:rPr>
          <w:rFonts w:ascii="Times New Roman" w:hAnsi="Times New Roman"/>
          <w:sz w:val="24"/>
        </w:rPr>
        <w:t>En réponse à la crise sanitaire</w:t>
      </w:r>
      <w:r w:rsidR="001E3702">
        <w:rPr>
          <w:rFonts w:ascii="Times New Roman" w:hAnsi="Times New Roman"/>
          <w:sz w:val="24"/>
        </w:rPr>
        <w:t xml:space="preserve"> de la COVID-19</w:t>
      </w:r>
      <w:r w:rsidRPr="00594787">
        <w:rPr>
          <w:rFonts w:ascii="Times New Roman" w:hAnsi="Times New Roman"/>
          <w:sz w:val="24"/>
        </w:rPr>
        <w:t>, le Gouvernement a lancé « France relance », un plan de relance de l’économie décliné par la loi de finances 2021 autour de trois programmes : l'écologie, l</w:t>
      </w:r>
      <w:r w:rsidR="001E3702">
        <w:rPr>
          <w:rFonts w:ascii="Times New Roman" w:hAnsi="Times New Roman"/>
          <w:sz w:val="24"/>
        </w:rPr>
        <w:t>a compétitivité des entreprises</w:t>
      </w:r>
      <w:r w:rsidRPr="00594787">
        <w:rPr>
          <w:rFonts w:ascii="Times New Roman" w:hAnsi="Times New Roman"/>
          <w:sz w:val="24"/>
        </w:rPr>
        <w:t xml:space="preserve"> et la cohésion sociale.</w:t>
      </w:r>
    </w:p>
    <w:p w14:paraId="72E1C6E7" w14:textId="77777777" w:rsidR="00D534A5" w:rsidRPr="00594787" w:rsidRDefault="00D534A5" w:rsidP="00D534A5">
      <w:pPr>
        <w:pStyle w:val="Corpsdetexte"/>
        <w:jc w:val="both"/>
        <w:rPr>
          <w:rFonts w:ascii="Times New Roman" w:hAnsi="Times New Roman"/>
          <w:sz w:val="24"/>
        </w:rPr>
      </w:pPr>
      <w:r w:rsidRPr="00594787">
        <w:rPr>
          <w:rFonts w:ascii="Times New Roman" w:hAnsi="Times New Roman"/>
          <w:sz w:val="24"/>
        </w:rPr>
        <w:t xml:space="preserve">« France relance » comporte des mesures spécifiques pour le secteur spatial constituant une enveloppe financière inscrite dans le programme « Compétitivité » afin de soutenir ce secteur qui connaît une fragilisation induite par la crise sanitaire. </w:t>
      </w:r>
    </w:p>
    <w:p w14:paraId="5A987C9C" w14:textId="1EF42182" w:rsidR="00D534A5" w:rsidRPr="00594787" w:rsidRDefault="00D534A5" w:rsidP="00D534A5">
      <w:pPr>
        <w:rPr>
          <w:rFonts w:ascii="Times New Roman" w:hAnsi="Times New Roman"/>
          <w:b/>
          <w:sz w:val="24"/>
        </w:rPr>
      </w:pPr>
      <w:r w:rsidRPr="00594787">
        <w:rPr>
          <w:rFonts w:ascii="Times New Roman" w:hAnsi="Times New Roman"/>
          <w:sz w:val="24"/>
        </w:rPr>
        <w:t xml:space="preserve">L’Etat a, dans le cadre du Plan de relance pour le soutien au secteur spatial, confié au CNES la mission de conventionner et de suivre, les aides consenties au titre du dispositif visant à irriguer l’écosystème du domaine spatial dans son ensemble. </w:t>
      </w:r>
    </w:p>
    <w:p w14:paraId="0E7F833C" w14:textId="16B64076" w:rsidR="00F84210" w:rsidRPr="00594787" w:rsidRDefault="00F84210" w:rsidP="00F84210">
      <w:pPr>
        <w:rPr>
          <w:rFonts w:ascii="Times New Roman" w:hAnsi="Times New Roman"/>
          <w:sz w:val="24"/>
        </w:rPr>
      </w:pPr>
      <w:r>
        <w:rPr>
          <w:rFonts w:ascii="Times New Roman" w:hAnsi="Times New Roman"/>
          <w:sz w:val="24"/>
        </w:rPr>
        <w:t>Le Consortium</w:t>
      </w:r>
      <w:r w:rsidR="00F03453" w:rsidRPr="00F03453">
        <w:rPr>
          <w:rFonts w:ascii="Times New Roman" w:hAnsi="Times New Roman"/>
          <w:sz w:val="24"/>
        </w:rPr>
        <w:t xml:space="preserve"> </w:t>
      </w:r>
      <w:r w:rsidR="00F03453">
        <w:rPr>
          <w:rFonts w:ascii="Times New Roman" w:hAnsi="Times New Roman"/>
          <w:sz w:val="24"/>
        </w:rPr>
        <w:t xml:space="preserve">XXXX, tel que défini dans l’accord de consortium, </w:t>
      </w:r>
      <w:r w:rsidRPr="00594787">
        <w:rPr>
          <w:rFonts w:ascii="Times New Roman" w:hAnsi="Times New Roman"/>
          <w:sz w:val="24"/>
        </w:rPr>
        <w:t xml:space="preserve">a été sélectionné par le </w:t>
      </w:r>
      <w:r w:rsidR="004F40E4">
        <w:rPr>
          <w:rFonts w:ascii="Times New Roman" w:hAnsi="Times New Roman"/>
          <w:sz w:val="24"/>
        </w:rPr>
        <w:t>CNES après avis du comité de pilotage du plan de relance</w:t>
      </w:r>
      <w:r w:rsidRPr="00594787">
        <w:rPr>
          <w:rFonts w:ascii="Times New Roman" w:hAnsi="Times New Roman"/>
          <w:sz w:val="24"/>
        </w:rPr>
        <w:t>.</w:t>
      </w:r>
    </w:p>
    <w:p w14:paraId="5DA84D2A" w14:textId="77777777" w:rsidR="00B63157" w:rsidRDefault="001313AB" w:rsidP="005A1643">
      <w:pPr>
        <w:rPr>
          <w:rFonts w:ascii="Times New Roman" w:hAnsi="Times New Roman"/>
          <w:sz w:val="24"/>
        </w:rPr>
      </w:pPr>
      <w:r w:rsidRPr="00594787">
        <w:rPr>
          <w:rFonts w:ascii="Times New Roman" w:hAnsi="Times New Roman"/>
          <w:sz w:val="24"/>
        </w:rPr>
        <w:t>Le Bénéficiaire</w:t>
      </w:r>
      <w:r w:rsidR="00286C32" w:rsidRPr="00594787">
        <w:rPr>
          <w:rFonts w:ascii="Times New Roman" w:hAnsi="Times New Roman"/>
          <w:sz w:val="24"/>
        </w:rPr>
        <w:t>,</w:t>
      </w:r>
      <w:r w:rsidR="00AB6888" w:rsidRPr="00594787">
        <w:rPr>
          <w:rFonts w:ascii="Times New Roman" w:hAnsi="Times New Roman"/>
          <w:sz w:val="24"/>
        </w:rPr>
        <w:t xml:space="preserve"> </w:t>
      </w:r>
      <w:r w:rsidR="00286C32" w:rsidRPr="00594787">
        <w:rPr>
          <w:rFonts w:ascii="Times New Roman" w:hAnsi="Times New Roman"/>
          <w:sz w:val="24"/>
        </w:rPr>
        <w:t xml:space="preserve">en tant que </w:t>
      </w:r>
      <w:r w:rsidR="00C22E2C" w:rsidRPr="00594787">
        <w:rPr>
          <w:rFonts w:ascii="Times New Roman" w:hAnsi="Times New Roman"/>
          <w:sz w:val="24"/>
        </w:rPr>
        <w:t>Chef de file</w:t>
      </w:r>
      <w:r w:rsidR="00F84210">
        <w:rPr>
          <w:rFonts w:ascii="Times New Roman" w:hAnsi="Times New Roman"/>
          <w:sz w:val="24"/>
        </w:rPr>
        <w:t xml:space="preserve"> représente l’ensemble des membres du </w:t>
      </w:r>
      <w:r w:rsidR="00286C32" w:rsidRPr="006801DB">
        <w:rPr>
          <w:rFonts w:ascii="Times New Roman" w:hAnsi="Times New Roman"/>
          <w:sz w:val="24"/>
        </w:rPr>
        <w:t>C</w:t>
      </w:r>
      <w:r w:rsidRPr="006801DB">
        <w:rPr>
          <w:rFonts w:ascii="Times New Roman" w:hAnsi="Times New Roman"/>
          <w:sz w:val="24"/>
        </w:rPr>
        <w:t xml:space="preserve">onsortium </w:t>
      </w:r>
      <w:r w:rsidR="00F84210" w:rsidRPr="006801DB">
        <w:rPr>
          <w:rFonts w:ascii="Times New Roman" w:hAnsi="Times New Roman"/>
          <w:sz w:val="24"/>
        </w:rPr>
        <w:t>dans la relation contractuelle avec le CNES et pour la coordination/gestion du Projet.</w:t>
      </w:r>
      <w:r w:rsidR="00B63157" w:rsidRPr="006801DB">
        <w:rPr>
          <w:rFonts w:ascii="Times New Roman" w:hAnsi="Times New Roman"/>
          <w:sz w:val="24"/>
        </w:rPr>
        <w:t xml:space="preserve"> En signant la p</w:t>
      </w:r>
      <w:r w:rsidR="00B63157">
        <w:rPr>
          <w:rFonts w:ascii="Times New Roman" w:hAnsi="Times New Roman"/>
          <w:sz w:val="24"/>
        </w:rPr>
        <w:t>résente Convention le Bénéficiaire certifie :</w:t>
      </w:r>
    </w:p>
    <w:p w14:paraId="7AFFF440" w14:textId="4C536108" w:rsidR="00B63157" w:rsidRDefault="00B63157" w:rsidP="006801DB">
      <w:pPr>
        <w:spacing w:before="0"/>
        <w:rPr>
          <w:rFonts w:ascii="Times New Roman" w:hAnsi="Times New Roman"/>
          <w:sz w:val="24"/>
        </w:rPr>
      </w:pPr>
      <w:r>
        <w:rPr>
          <w:rFonts w:ascii="Times New Roman" w:hAnsi="Times New Roman"/>
          <w:sz w:val="24"/>
        </w:rPr>
        <w:t>Qu’il dispose des mandats nécessaires pour représenter les membres du Consortium vis-à-vis du CNES</w:t>
      </w:r>
      <w:r w:rsidR="001E436E">
        <w:rPr>
          <w:rFonts w:ascii="Times New Roman" w:hAnsi="Times New Roman"/>
          <w:sz w:val="24"/>
        </w:rPr>
        <w:t> ;</w:t>
      </w:r>
    </w:p>
    <w:p w14:paraId="2A3B455C" w14:textId="2C205BD3" w:rsidR="00F84210" w:rsidRDefault="00B63157" w:rsidP="006801DB">
      <w:pPr>
        <w:spacing w:before="0"/>
        <w:rPr>
          <w:rFonts w:ascii="Times New Roman" w:hAnsi="Times New Roman"/>
          <w:sz w:val="24"/>
        </w:rPr>
      </w:pPr>
      <w:r>
        <w:rPr>
          <w:rFonts w:ascii="Times New Roman" w:hAnsi="Times New Roman"/>
          <w:sz w:val="24"/>
        </w:rPr>
        <w:t xml:space="preserve">Que l’ensemble des membres du Consortium s’engagent à respecter les dispositions de la présente. </w:t>
      </w:r>
    </w:p>
    <w:p w14:paraId="0347BD4F" w14:textId="77777777" w:rsidR="00B80446" w:rsidRDefault="00B80446" w:rsidP="005A1643">
      <w:pPr>
        <w:rPr>
          <w:rFonts w:ascii="Times New Roman" w:hAnsi="Times New Roman"/>
          <w:b/>
          <w:sz w:val="24"/>
        </w:rPr>
      </w:pPr>
    </w:p>
    <w:p w14:paraId="7CFAE0A4" w14:textId="77777777" w:rsidR="00B80446" w:rsidRDefault="00B80446" w:rsidP="005A1643">
      <w:pPr>
        <w:rPr>
          <w:rFonts w:ascii="Times New Roman" w:hAnsi="Times New Roman"/>
          <w:b/>
          <w:sz w:val="24"/>
        </w:rPr>
      </w:pPr>
    </w:p>
    <w:p w14:paraId="37F984F0" w14:textId="77777777" w:rsidR="00B80446" w:rsidRDefault="00B80446" w:rsidP="005A1643">
      <w:pPr>
        <w:rPr>
          <w:rFonts w:ascii="Times New Roman" w:hAnsi="Times New Roman"/>
          <w:b/>
          <w:sz w:val="24"/>
        </w:rPr>
      </w:pPr>
    </w:p>
    <w:p w14:paraId="25113A29" w14:textId="77777777" w:rsidR="006801DB" w:rsidRDefault="006801DB" w:rsidP="005A1643">
      <w:pPr>
        <w:rPr>
          <w:rFonts w:ascii="Times New Roman" w:hAnsi="Times New Roman"/>
          <w:b/>
          <w:sz w:val="24"/>
        </w:rPr>
      </w:pPr>
    </w:p>
    <w:p w14:paraId="5D7280A5" w14:textId="12E98EA0" w:rsidR="00EC6E67" w:rsidRDefault="00EC6E67" w:rsidP="005A1643">
      <w:pPr>
        <w:rPr>
          <w:rFonts w:ascii="Times New Roman" w:hAnsi="Times New Roman"/>
          <w:b/>
          <w:sz w:val="24"/>
        </w:rPr>
      </w:pPr>
      <w:r w:rsidRPr="00EC6E67">
        <w:rPr>
          <w:rFonts w:ascii="Times New Roman" w:hAnsi="Times New Roman"/>
          <w:b/>
          <w:sz w:val="24"/>
        </w:rPr>
        <w:t>IL EST CONVENU CE QUI SUIT :</w:t>
      </w:r>
    </w:p>
    <w:p w14:paraId="38240FC9" w14:textId="26A92433" w:rsidR="001C684F" w:rsidRDefault="001C684F" w:rsidP="005A1643">
      <w:pPr>
        <w:rPr>
          <w:rFonts w:ascii="Times New Roman" w:hAnsi="Times New Roman"/>
          <w:sz w:val="24"/>
        </w:rPr>
      </w:pPr>
      <w:r w:rsidRPr="001C684F">
        <w:rPr>
          <w:rFonts w:ascii="Times New Roman" w:hAnsi="Times New Roman"/>
          <w:sz w:val="24"/>
        </w:rPr>
        <w:t>La présente</w:t>
      </w:r>
      <w:r>
        <w:rPr>
          <w:rFonts w:ascii="Times New Roman" w:hAnsi="Times New Roman"/>
          <w:sz w:val="24"/>
        </w:rPr>
        <w:t xml:space="preserve"> convention d’aide, ci-après désigné la « Convention », est proposée par le CNES aux CONDITIONS PARTICULIERES et aux CONDITIONS GENERALES qui suivent, complétées des ANNEXES</w:t>
      </w:r>
      <w:r w:rsidR="0071068B">
        <w:rPr>
          <w:rFonts w:ascii="Times New Roman" w:hAnsi="Times New Roman"/>
          <w:sz w:val="24"/>
        </w:rPr>
        <w:t>,</w:t>
      </w:r>
      <w:r>
        <w:rPr>
          <w:rFonts w:ascii="Times New Roman" w:hAnsi="Times New Roman"/>
          <w:sz w:val="24"/>
        </w:rPr>
        <w:t xml:space="preserve"> du </w:t>
      </w:r>
      <w:r w:rsidR="0071068B">
        <w:rPr>
          <w:rFonts w:ascii="Times New Roman" w:hAnsi="Times New Roman"/>
          <w:sz w:val="24"/>
        </w:rPr>
        <w:t>D</w:t>
      </w:r>
      <w:r>
        <w:rPr>
          <w:rFonts w:ascii="Times New Roman" w:hAnsi="Times New Roman"/>
          <w:sz w:val="24"/>
        </w:rPr>
        <w:t>ossier</w:t>
      </w:r>
      <w:r w:rsidR="0071068B">
        <w:rPr>
          <w:rFonts w:ascii="Times New Roman" w:hAnsi="Times New Roman"/>
          <w:sz w:val="24"/>
        </w:rPr>
        <w:t xml:space="preserve"> Projet et Dossier </w:t>
      </w:r>
      <w:r>
        <w:rPr>
          <w:rFonts w:ascii="Times New Roman" w:hAnsi="Times New Roman"/>
          <w:sz w:val="24"/>
        </w:rPr>
        <w:t xml:space="preserve">d’AAP visé ci-dessus. Les CONDITIONS PARTICULIERES, les CONDITIONS GENERALES, le </w:t>
      </w:r>
      <w:r w:rsidR="0071068B">
        <w:rPr>
          <w:rFonts w:ascii="Times New Roman" w:hAnsi="Times New Roman"/>
          <w:sz w:val="24"/>
        </w:rPr>
        <w:t>D</w:t>
      </w:r>
      <w:r w:rsidR="00552F86">
        <w:rPr>
          <w:rFonts w:ascii="Times New Roman" w:hAnsi="Times New Roman"/>
          <w:sz w:val="24"/>
        </w:rPr>
        <w:t xml:space="preserve">ossier Projet </w:t>
      </w:r>
      <w:r w:rsidR="0024062F">
        <w:rPr>
          <w:rFonts w:ascii="Times New Roman" w:hAnsi="Times New Roman"/>
          <w:sz w:val="24"/>
        </w:rPr>
        <w:t>joint</w:t>
      </w:r>
      <w:r w:rsidR="0071068B">
        <w:rPr>
          <w:rFonts w:ascii="Times New Roman" w:hAnsi="Times New Roman"/>
          <w:sz w:val="24"/>
        </w:rPr>
        <w:t>,</w:t>
      </w:r>
      <w:r>
        <w:rPr>
          <w:rFonts w:ascii="Times New Roman" w:hAnsi="Times New Roman"/>
          <w:sz w:val="24"/>
        </w:rPr>
        <w:t xml:space="preserve"> les ANNEXES </w:t>
      </w:r>
      <w:r w:rsidR="0071068B">
        <w:rPr>
          <w:rFonts w:ascii="Times New Roman" w:hAnsi="Times New Roman"/>
          <w:sz w:val="24"/>
        </w:rPr>
        <w:t xml:space="preserve">et le Dossier d’AAP </w:t>
      </w:r>
      <w:r>
        <w:rPr>
          <w:rFonts w:ascii="Times New Roman" w:hAnsi="Times New Roman"/>
          <w:sz w:val="24"/>
        </w:rPr>
        <w:t xml:space="preserve">forment un tout indissociable, étant expressément convenu qu’en cas de contradiction entre les CONDITIONS GENERALES, les ANNEXES, le </w:t>
      </w:r>
      <w:r w:rsidR="0071068B">
        <w:rPr>
          <w:rFonts w:ascii="Times New Roman" w:hAnsi="Times New Roman"/>
          <w:sz w:val="24"/>
        </w:rPr>
        <w:t>D</w:t>
      </w:r>
      <w:r>
        <w:rPr>
          <w:rFonts w:ascii="Times New Roman" w:hAnsi="Times New Roman"/>
          <w:sz w:val="24"/>
        </w:rPr>
        <w:t xml:space="preserve">ossier </w:t>
      </w:r>
      <w:r w:rsidR="0071068B">
        <w:rPr>
          <w:rFonts w:ascii="Times New Roman" w:hAnsi="Times New Roman"/>
          <w:sz w:val="24"/>
        </w:rPr>
        <w:t xml:space="preserve">Projet, le Dossier </w:t>
      </w:r>
      <w:r>
        <w:rPr>
          <w:rFonts w:ascii="Times New Roman" w:hAnsi="Times New Roman"/>
          <w:sz w:val="24"/>
        </w:rPr>
        <w:t>d’AAP et les CONDITIONS PARTICULIERES, ces dernières prévaudront.</w:t>
      </w:r>
    </w:p>
    <w:p w14:paraId="66920FBA" w14:textId="77777777" w:rsidR="009F095A" w:rsidRDefault="00EB2E4D" w:rsidP="009F095A">
      <w:pPr>
        <w:spacing w:before="0"/>
        <w:jc w:val="center"/>
        <w:rPr>
          <w:rFonts w:ascii="Times New Roman" w:hAnsi="Times New Roman"/>
          <w:sz w:val="24"/>
        </w:rPr>
      </w:pPr>
      <w:r>
        <w:rPr>
          <w:rFonts w:ascii="Times New Roman" w:hAnsi="Times New Roman"/>
          <w:sz w:val="24"/>
        </w:rPr>
        <w:br w:type="page"/>
      </w:r>
    </w:p>
    <w:sdt>
      <w:sdtPr>
        <w:rPr>
          <w:b/>
        </w:rPr>
        <w:id w:val="-1701856106"/>
        <w:docPartObj>
          <w:docPartGallery w:val="Table of Contents"/>
          <w:docPartUnique/>
        </w:docPartObj>
      </w:sdtPr>
      <w:sdtEndPr>
        <w:rPr>
          <w:bCs/>
        </w:rPr>
      </w:sdtEndPr>
      <w:sdtContent>
        <w:p w14:paraId="091BD388" w14:textId="031C0FAD" w:rsidR="00EB2E4D" w:rsidRPr="009F095A" w:rsidRDefault="00EB2E4D" w:rsidP="009F095A">
          <w:pPr>
            <w:spacing w:before="0"/>
            <w:jc w:val="center"/>
            <w:rPr>
              <w:b/>
            </w:rPr>
          </w:pPr>
          <w:r w:rsidRPr="009F095A">
            <w:rPr>
              <w:b/>
            </w:rPr>
            <w:t>SOMMAIRE</w:t>
          </w:r>
        </w:p>
        <w:p w14:paraId="054D9B0A" w14:textId="7B3DA72E" w:rsidR="009F095A" w:rsidRDefault="00EB2E4D" w:rsidP="009F095A">
          <w:pPr>
            <w:pStyle w:val="TM1"/>
            <w:tabs>
              <w:tab w:val="clear" w:pos="9062"/>
              <w:tab w:val="right" w:leader="dot" w:pos="963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1537640" w:history="1">
            <w:r w:rsidR="009F095A" w:rsidRPr="00B8666E">
              <w:rPr>
                <w:rStyle w:val="Lienhypertexte"/>
                <w:noProof/>
              </w:rPr>
              <w:t>CONDITIONS PARTICULIERES</w:t>
            </w:r>
            <w:r w:rsidR="009F095A">
              <w:rPr>
                <w:noProof/>
                <w:webHidden/>
              </w:rPr>
              <w:tab/>
            </w:r>
            <w:r w:rsidR="009F095A">
              <w:rPr>
                <w:noProof/>
                <w:webHidden/>
              </w:rPr>
              <w:fldChar w:fldCharType="begin"/>
            </w:r>
            <w:r w:rsidR="009F095A">
              <w:rPr>
                <w:noProof/>
                <w:webHidden/>
              </w:rPr>
              <w:instrText xml:space="preserve"> PAGEREF _Toc61537640 \h </w:instrText>
            </w:r>
            <w:r w:rsidR="009F095A">
              <w:rPr>
                <w:noProof/>
                <w:webHidden/>
              </w:rPr>
            </w:r>
            <w:r w:rsidR="009F095A">
              <w:rPr>
                <w:noProof/>
                <w:webHidden/>
              </w:rPr>
              <w:fldChar w:fldCharType="separate"/>
            </w:r>
            <w:r w:rsidR="006247D6">
              <w:rPr>
                <w:noProof/>
                <w:webHidden/>
              </w:rPr>
              <w:t>5</w:t>
            </w:r>
            <w:r w:rsidR="009F095A">
              <w:rPr>
                <w:noProof/>
                <w:webHidden/>
              </w:rPr>
              <w:fldChar w:fldCharType="end"/>
            </w:r>
          </w:hyperlink>
        </w:p>
        <w:p w14:paraId="0D417DEA" w14:textId="65F09A89" w:rsidR="009F095A" w:rsidRDefault="00FD663D" w:rsidP="009F095A">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41" w:history="1">
            <w:r w:rsidR="009F095A" w:rsidRPr="00B8666E">
              <w:rPr>
                <w:rStyle w:val="Lienhypertexte"/>
                <w:noProof/>
              </w:rPr>
              <w:t>PROJET FINANCÉ</w:t>
            </w:r>
            <w:r w:rsidR="009F095A">
              <w:rPr>
                <w:noProof/>
                <w:webHidden/>
              </w:rPr>
              <w:tab/>
            </w:r>
            <w:r w:rsidR="009F095A">
              <w:rPr>
                <w:noProof/>
                <w:webHidden/>
              </w:rPr>
              <w:fldChar w:fldCharType="begin"/>
            </w:r>
            <w:r w:rsidR="009F095A">
              <w:rPr>
                <w:noProof/>
                <w:webHidden/>
              </w:rPr>
              <w:instrText xml:space="preserve"> PAGEREF _Toc61537641 \h </w:instrText>
            </w:r>
            <w:r w:rsidR="009F095A">
              <w:rPr>
                <w:noProof/>
                <w:webHidden/>
              </w:rPr>
            </w:r>
            <w:r w:rsidR="009F095A">
              <w:rPr>
                <w:noProof/>
                <w:webHidden/>
              </w:rPr>
              <w:fldChar w:fldCharType="separate"/>
            </w:r>
            <w:r w:rsidR="006247D6">
              <w:rPr>
                <w:noProof/>
                <w:webHidden/>
              </w:rPr>
              <w:t>5</w:t>
            </w:r>
            <w:r w:rsidR="009F095A">
              <w:rPr>
                <w:noProof/>
                <w:webHidden/>
              </w:rPr>
              <w:fldChar w:fldCharType="end"/>
            </w:r>
          </w:hyperlink>
        </w:p>
        <w:p w14:paraId="24884517" w14:textId="28197274"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42" w:history="1">
            <w:r w:rsidR="009F095A" w:rsidRPr="00B8666E">
              <w:rPr>
                <w:rStyle w:val="Lienhypertexte"/>
                <w:noProof/>
              </w:rPr>
              <w:t>CARACTERISTIQUES GÉNÉRALES DE L’AIDE</w:t>
            </w:r>
            <w:r w:rsidR="009F095A">
              <w:rPr>
                <w:noProof/>
                <w:webHidden/>
              </w:rPr>
              <w:tab/>
            </w:r>
            <w:r w:rsidR="009F095A">
              <w:rPr>
                <w:noProof/>
                <w:webHidden/>
              </w:rPr>
              <w:fldChar w:fldCharType="begin"/>
            </w:r>
            <w:r w:rsidR="009F095A">
              <w:rPr>
                <w:noProof/>
                <w:webHidden/>
              </w:rPr>
              <w:instrText xml:space="preserve"> PAGEREF _Toc61537642 \h </w:instrText>
            </w:r>
            <w:r w:rsidR="009F095A">
              <w:rPr>
                <w:noProof/>
                <w:webHidden/>
              </w:rPr>
            </w:r>
            <w:r w:rsidR="009F095A">
              <w:rPr>
                <w:noProof/>
                <w:webHidden/>
              </w:rPr>
              <w:fldChar w:fldCharType="separate"/>
            </w:r>
            <w:r w:rsidR="006247D6">
              <w:rPr>
                <w:noProof/>
                <w:webHidden/>
              </w:rPr>
              <w:t>5</w:t>
            </w:r>
            <w:r w:rsidR="009F095A">
              <w:rPr>
                <w:noProof/>
                <w:webHidden/>
              </w:rPr>
              <w:fldChar w:fldCharType="end"/>
            </w:r>
          </w:hyperlink>
        </w:p>
        <w:p w14:paraId="1ACF36FC" w14:textId="2DEDEC15"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43" w:history="1">
            <w:r w:rsidR="009F095A" w:rsidRPr="00B8666E">
              <w:rPr>
                <w:rStyle w:val="Lienhypertexte"/>
                <w:noProof/>
              </w:rPr>
              <w:t>CONDITIONS PRÉALABLES AU VERSEMENT DE L’AIDE</w:t>
            </w:r>
            <w:r w:rsidR="009F095A">
              <w:rPr>
                <w:noProof/>
                <w:webHidden/>
              </w:rPr>
              <w:tab/>
            </w:r>
            <w:r w:rsidR="009F095A">
              <w:rPr>
                <w:noProof/>
                <w:webHidden/>
              </w:rPr>
              <w:fldChar w:fldCharType="begin"/>
            </w:r>
            <w:r w:rsidR="009F095A">
              <w:rPr>
                <w:noProof/>
                <w:webHidden/>
              </w:rPr>
              <w:instrText xml:space="preserve"> PAGEREF _Toc61537643 \h </w:instrText>
            </w:r>
            <w:r w:rsidR="009F095A">
              <w:rPr>
                <w:noProof/>
                <w:webHidden/>
              </w:rPr>
            </w:r>
            <w:r w:rsidR="009F095A">
              <w:rPr>
                <w:noProof/>
                <w:webHidden/>
              </w:rPr>
              <w:fldChar w:fldCharType="separate"/>
            </w:r>
            <w:r w:rsidR="006247D6">
              <w:rPr>
                <w:noProof/>
                <w:webHidden/>
              </w:rPr>
              <w:t>5</w:t>
            </w:r>
            <w:r w:rsidR="009F095A">
              <w:rPr>
                <w:noProof/>
                <w:webHidden/>
              </w:rPr>
              <w:fldChar w:fldCharType="end"/>
            </w:r>
          </w:hyperlink>
        </w:p>
        <w:p w14:paraId="1A7D1ACB" w14:textId="1E37BA5F"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44" w:history="1">
            <w:r w:rsidR="009F095A" w:rsidRPr="00B8666E">
              <w:rPr>
                <w:rStyle w:val="Lienhypertexte"/>
                <w:noProof/>
              </w:rPr>
              <w:t>MODALITÉS DE VERSEMENT DE L’AIDE</w:t>
            </w:r>
            <w:r w:rsidR="009F095A">
              <w:rPr>
                <w:noProof/>
                <w:webHidden/>
              </w:rPr>
              <w:tab/>
            </w:r>
            <w:r w:rsidR="009F095A">
              <w:rPr>
                <w:noProof/>
                <w:webHidden/>
              </w:rPr>
              <w:fldChar w:fldCharType="begin"/>
            </w:r>
            <w:r w:rsidR="009F095A">
              <w:rPr>
                <w:noProof/>
                <w:webHidden/>
              </w:rPr>
              <w:instrText xml:space="preserve"> PAGEREF _Toc61537644 \h </w:instrText>
            </w:r>
            <w:r w:rsidR="009F095A">
              <w:rPr>
                <w:noProof/>
                <w:webHidden/>
              </w:rPr>
            </w:r>
            <w:r w:rsidR="009F095A">
              <w:rPr>
                <w:noProof/>
                <w:webHidden/>
              </w:rPr>
              <w:fldChar w:fldCharType="separate"/>
            </w:r>
            <w:r w:rsidR="006247D6">
              <w:rPr>
                <w:noProof/>
                <w:webHidden/>
              </w:rPr>
              <w:t>6</w:t>
            </w:r>
            <w:r w:rsidR="009F095A">
              <w:rPr>
                <w:noProof/>
                <w:webHidden/>
              </w:rPr>
              <w:fldChar w:fldCharType="end"/>
            </w:r>
          </w:hyperlink>
        </w:p>
        <w:p w14:paraId="4C79AEE5" w14:textId="67097651"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45" w:history="1">
            <w:r w:rsidR="009F095A" w:rsidRPr="00B8666E">
              <w:rPr>
                <w:rStyle w:val="Lienhypertexte"/>
                <w:noProof/>
              </w:rPr>
              <w:t>SUIVI DE LA RÉALISATION DU PROJET</w:t>
            </w:r>
            <w:r w:rsidR="009F095A">
              <w:rPr>
                <w:noProof/>
                <w:webHidden/>
              </w:rPr>
              <w:tab/>
            </w:r>
            <w:r w:rsidR="009F095A">
              <w:rPr>
                <w:noProof/>
                <w:webHidden/>
              </w:rPr>
              <w:fldChar w:fldCharType="begin"/>
            </w:r>
            <w:r w:rsidR="009F095A">
              <w:rPr>
                <w:noProof/>
                <w:webHidden/>
              </w:rPr>
              <w:instrText xml:space="preserve"> PAGEREF _Toc61537645 \h </w:instrText>
            </w:r>
            <w:r w:rsidR="009F095A">
              <w:rPr>
                <w:noProof/>
                <w:webHidden/>
              </w:rPr>
            </w:r>
            <w:r w:rsidR="009F095A">
              <w:rPr>
                <w:noProof/>
                <w:webHidden/>
              </w:rPr>
              <w:fldChar w:fldCharType="separate"/>
            </w:r>
            <w:r w:rsidR="006247D6">
              <w:rPr>
                <w:noProof/>
                <w:webHidden/>
              </w:rPr>
              <w:t>8</w:t>
            </w:r>
            <w:r w:rsidR="009F095A">
              <w:rPr>
                <w:noProof/>
                <w:webHidden/>
              </w:rPr>
              <w:fldChar w:fldCharType="end"/>
            </w:r>
          </w:hyperlink>
        </w:p>
        <w:p w14:paraId="7337562A" w14:textId="67D4655D"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46" w:history="1">
            <w:r w:rsidR="009F095A" w:rsidRPr="00B8666E">
              <w:rPr>
                <w:rStyle w:val="Lienhypertexte"/>
                <w:noProof/>
              </w:rPr>
              <w:t>RETOMBÉES ÉCONOMIQUES ATTENDUES</w:t>
            </w:r>
            <w:r w:rsidR="009F095A">
              <w:rPr>
                <w:noProof/>
                <w:webHidden/>
              </w:rPr>
              <w:tab/>
            </w:r>
            <w:r w:rsidR="009F095A">
              <w:rPr>
                <w:noProof/>
                <w:webHidden/>
              </w:rPr>
              <w:fldChar w:fldCharType="begin"/>
            </w:r>
            <w:r w:rsidR="009F095A">
              <w:rPr>
                <w:noProof/>
                <w:webHidden/>
              </w:rPr>
              <w:instrText xml:space="preserve"> PAGEREF _Toc61537646 \h </w:instrText>
            </w:r>
            <w:r w:rsidR="009F095A">
              <w:rPr>
                <w:noProof/>
                <w:webHidden/>
              </w:rPr>
            </w:r>
            <w:r w:rsidR="009F095A">
              <w:rPr>
                <w:noProof/>
                <w:webHidden/>
              </w:rPr>
              <w:fldChar w:fldCharType="separate"/>
            </w:r>
            <w:r w:rsidR="006247D6">
              <w:rPr>
                <w:noProof/>
                <w:webHidden/>
              </w:rPr>
              <w:t>8</w:t>
            </w:r>
            <w:r w:rsidR="009F095A">
              <w:rPr>
                <w:noProof/>
                <w:webHidden/>
              </w:rPr>
              <w:fldChar w:fldCharType="end"/>
            </w:r>
          </w:hyperlink>
        </w:p>
        <w:p w14:paraId="2CF17455" w14:textId="0628250F"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47" w:history="1">
            <w:r w:rsidR="009F095A" w:rsidRPr="00B8666E">
              <w:rPr>
                <w:rStyle w:val="Lienhypertexte"/>
                <w:noProof/>
              </w:rPr>
              <w:t>AUTORISATION DE TRANSMISSION D’INFORMATIONS</w:t>
            </w:r>
            <w:r w:rsidR="009F095A">
              <w:rPr>
                <w:noProof/>
                <w:webHidden/>
              </w:rPr>
              <w:tab/>
            </w:r>
            <w:r w:rsidR="009F095A">
              <w:rPr>
                <w:noProof/>
                <w:webHidden/>
              </w:rPr>
              <w:fldChar w:fldCharType="begin"/>
            </w:r>
            <w:r w:rsidR="009F095A">
              <w:rPr>
                <w:noProof/>
                <w:webHidden/>
              </w:rPr>
              <w:instrText xml:space="preserve"> PAGEREF _Toc61537647 \h </w:instrText>
            </w:r>
            <w:r w:rsidR="009F095A">
              <w:rPr>
                <w:noProof/>
                <w:webHidden/>
              </w:rPr>
            </w:r>
            <w:r w:rsidR="009F095A">
              <w:rPr>
                <w:noProof/>
                <w:webHidden/>
              </w:rPr>
              <w:fldChar w:fldCharType="separate"/>
            </w:r>
            <w:r w:rsidR="006247D6">
              <w:rPr>
                <w:noProof/>
                <w:webHidden/>
              </w:rPr>
              <w:t>9</w:t>
            </w:r>
            <w:r w:rsidR="009F095A">
              <w:rPr>
                <w:noProof/>
                <w:webHidden/>
              </w:rPr>
              <w:fldChar w:fldCharType="end"/>
            </w:r>
          </w:hyperlink>
        </w:p>
        <w:p w14:paraId="4608AA15" w14:textId="103DBD0F"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48" w:history="1">
            <w:r w:rsidR="009F095A" w:rsidRPr="00B8666E">
              <w:rPr>
                <w:rStyle w:val="Lienhypertexte"/>
                <w:noProof/>
              </w:rPr>
              <w:t>COMMUNICATION</w:t>
            </w:r>
            <w:r w:rsidR="009F095A">
              <w:rPr>
                <w:noProof/>
                <w:webHidden/>
              </w:rPr>
              <w:tab/>
            </w:r>
            <w:r w:rsidR="009F095A">
              <w:rPr>
                <w:noProof/>
                <w:webHidden/>
              </w:rPr>
              <w:fldChar w:fldCharType="begin"/>
            </w:r>
            <w:r w:rsidR="009F095A">
              <w:rPr>
                <w:noProof/>
                <w:webHidden/>
              </w:rPr>
              <w:instrText xml:space="preserve"> PAGEREF _Toc61537648 \h </w:instrText>
            </w:r>
            <w:r w:rsidR="009F095A">
              <w:rPr>
                <w:noProof/>
                <w:webHidden/>
              </w:rPr>
            </w:r>
            <w:r w:rsidR="009F095A">
              <w:rPr>
                <w:noProof/>
                <w:webHidden/>
              </w:rPr>
              <w:fldChar w:fldCharType="separate"/>
            </w:r>
            <w:r w:rsidR="006247D6">
              <w:rPr>
                <w:noProof/>
                <w:webHidden/>
              </w:rPr>
              <w:t>9</w:t>
            </w:r>
            <w:r w:rsidR="009F095A">
              <w:rPr>
                <w:noProof/>
                <w:webHidden/>
              </w:rPr>
              <w:fldChar w:fldCharType="end"/>
            </w:r>
          </w:hyperlink>
        </w:p>
        <w:p w14:paraId="5571D33A" w14:textId="7CA69B20"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49" w:history="1">
            <w:r w:rsidR="009F095A" w:rsidRPr="00B8666E">
              <w:rPr>
                <w:rStyle w:val="Lienhypertexte"/>
                <w:noProof/>
              </w:rPr>
              <w:t>CONFIDENTIALITE</w:t>
            </w:r>
            <w:r w:rsidR="009F095A">
              <w:rPr>
                <w:noProof/>
                <w:webHidden/>
              </w:rPr>
              <w:tab/>
            </w:r>
            <w:r w:rsidR="009F095A">
              <w:rPr>
                <w:noProof/>
                <w:webHidden/>
              </w:rPr>
              <w:fldChar w:fldCharType="begin"/>
            </w:r>
            <w:r w:rsidR="009F095A">
              <w:rPr>
                <w:noProof/>
                <w:webHidden/>
              </w:rPr>
              <w:instrText xml:space="preserve"> PAGEREF _Toc61537649 \h </w:instrText>
            </w:r>
            <w:r w:rsidR="009F095A">
              <w:rPr>
                <w:noProof/>
                <w:webHidden/>
              </w:rPr>
            </w:r>
            <w:r w:rsidR="009F095A">
              <w:rPr>
                <w:noProof/>
                <w:webHidden/>
              </w:rPr>
              <w:fldChar w:fldCharType="separate"/>
            </w:r>
            <w:r w:rsidR="006247D6">
              <w:rPr>
                <w:noProof/>
                <w:webHidden/>
              </w:rPr>
              <w:t>10</w:t>
            </w:r>
            <w:r w:rsidR="009F095A">
              <w:rPr>
                <w:noProof/>
                <w:webHidden/>
              </w:rPr>
              <w:fldChar w:fldCharType="end"/>
            </w:r>
          </w:hyperlink>
        </w:p>
        <w:p w14:paraId="0AC12B9E" w14:textId="63D002D5" w:rsidR="009F095A" w:rsidRDefault="00FD663D" w:rsidP="009F095A">
          <w:pPr>
            <w:pStyle w:val="TM1"/>
            <w:tabs>
              <w:tab w:val="clear" w:pos="9062"/>
              <w:tab w:val="right" w:leader="dot" w:pos="9638"/>
            </w:tabs>
            <w:rPr>
              <w:rFonts w:asciiTheme="minorHAnsi" w:eastAsiaTheme="minorEastAsia" w:hAnsiTheme="minorHAnsi" w:cstheme="minorBidi"/>
              <w:noProof/>
              <w:sz w:val="22"/>
              <w:szCs w:val="22"/>
            </w:rPr>
          </w:pPr>
          <w:hyperlink w:anchor="_Toc61537650" w:history="1">
            <w:r w:rsidR="009F095A" w:rsidRPr="00B8666E">
              <w:rPr>
                <w:rStyle w:val="Lienhypertexte"/>
                <w:noProof/>
              </w:rPr>
              <w:t>CONDITIONS GÉNÉRALES</w:t>
            </w:r>
            <w:r w:rsidR="009F095A">
              <w:rPr>
                <w:noProof/>
                <w:webHidden/>
              </w:rPr>
              <w:tab/>
            </w:r>
            <w:r w:rsidR="009F095A">
              <w:rPr>
                <w:noProof/>
                <w:webHidden/>
              </w:rPr>
              <w:fldChar w:fldCharType="begin"/>
            </w:r>
            <w:r w:rsidR="009F095A">
              <w:rPr>
                <w:noProof/>
                <w:webHidden/>
              </w:rPr>
              <w:instrText xml:space="preserve"> PAGEREF _Toc61537650 \h </w:instrText>
            </w:r>
            <w:r w:rsidR="009F095A">
              <w:rPr>
                <w:noProof/>
                <w:webHidden/>
              </w:rPr>
            </w:r>
            <w:r w:rsidR="009F095A">
              <w:rPr>
                <w:noProof/>
                <w:webHidden/>
              </w:rPr>
              <w:fldChar w:fldCharType="separate"/>
            </w:r>
            <w:r w:rsidR="006247D6">
              <w:rPr>
                <w:noProof/>
                <w:webHidden/>
              </w:rPr>
              <w:t>11</w:t>
            </w:r>
            <w:r w:rsidR="009F095A">
              <w:rPr>
                <w:noProof/>
                <w:webHidden/>
              </w:rPr>
              <w:fldChar w:fldCharType="end"/>
            </w:r>
          </w:hyperlink>
        </w:p>
        <w:p w14:paraId="2FB3142E" w14:textId="0E5F5F67" w:rsidR="009F095A" w:rsidRDefault="00FD663D" w:rsidP="009F095A">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51" w:history="1">
            <w:r w:rsidR="009F095A" w:rsidRPr="00B8666E">
              <w:rPr>
                <w:rStyle w:val="Lienhypertexte"/>
                <w:noProof/>
              </w:rPr>
              <w:t>OBJET</w:t>
            </w:r>
            <w:r w:rsidR="009F095A">
              <w:rPr>
                <w:noProof/>
                <w:webHidden/>
              </w:rPr>
              <w:tab/>
            </w:r>
            <w:r w:rsidR="009F095A">
              <w:rPr>
                <w:noProof/>
                <w:webHidden/>
              </w:rPr>
              <w:fldChar w:fldCharType="begin"/>
            </w:r>
            <w:r w:rsidR="009F095A">
              <w:rPr>
                <w:noProof/>
                <w:webHidden/>
              </w:rPr>
              <w:instrText xml:space="preserve"> PAGEREF _Toc61537651 \h </w:instrText>
            </w:r>
            <w:r w:rsidR="009F095A">
              <w:rPr>
                <w:noProof/>
                <w:webHidden/>
              </w:rPr>
            </w:r>
            <w:r w:rsidR="009F095A">
              <w:rPr>
                <w:noProof/>
                <w:webHidden/>
              </w:rPr>
              <w:fldChar w:fldCharType="separate"/>
            </w:r>
            <w:r w:rsidR="006247D6">
              <w:rPr>
                <w:noProof/>
                <w:webHidden/>
              </w:rPr>
              <w:t>11</w:t>
            </w:r>
            <w:r w:rsidR="009F095A">
              <w:rPr>
                <w:noProof/>
                <w:webHidden/>
              </w:rPr>
              <w:fldChar w:fldCharType="end"/>
            </w:r>
          </w:hyperlink>
        </w:p>
        <w:p w14:paraId="7FFC21EC" w14:textId="154FFF87"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54" w:history="1">
            <w:r w:rsidR="009F095A" w:rsidRPr="00B8666E">
              <w:rPr>
                <w:rStyle w:val="Lienhypertexte"/>
                <w:noProof/>
              </w:rPr>
              <w:t>AFFECTATION DE L’AIDE – RÉALISATION DU PROJET</w:t>
            </w:r>
            <w:r w:rsidR="009F095A">
              <w:rPr>
                <w:noProof/>
                <w:webHidden/>
              </w:rPr>
              <w:tab/>
            </w:r>
            <w:r w:rsidR="009F095A">
              <w:rPr>
                <w:noProof/>
                <w:webHidden/>
              </w:rPr>
              <w:fldChar w:fldCharType="begin"/>
            </w:r>
            <w:r w:rsidR="009F095A">
              <w:rPr>
                <w:noProof/>
                <w:webHidden/>
              </w:rPr>
              <w:instrText xml:space="preserve"> PAGEREF _Toc61537654 \h </w:instrText>
            </w:r>
            <w:r w:rsidR="009F095A">
              <w:rPr>
                <w:noProof/>
                <w:webHidden/>
              </w:rPr>
            </w:r>
            <w:r w:rsidR="009F095A">
              <w:rPr>
                <w:noProof/>
                <w:webHidden/>
              </w:rPr>
              <w:fldChar w:fldCharType="separate"/>
            </w:r>
            <w:r w:rsidR="006247D6">
              <w:rPr>
                <w:noProof/>
                <w:webHidden/>
              </w:rPr>
              <w:t>11</w:t>
            </w:r>
            <w:r w:rsidR="009F095A">
              <w:rPr>
                <w:noProof/>
                <w:webHidden/>
              </w:rPr>
              <w:fldChar w:fldCharType="end"/>
            </w:r>
          </w:hyperlink>
        </w:p>
        <w:p w14:paraId="687F0AF8" w14:textId="335EE62D"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56" w:history="1">
            <w:r w:rsidR="009F095A" w:rsidRPr="00B8666E">
              <w:rPr>
                <w:rStyle w:val="Lienhypertexte"/>
                <w:noProof/>
              </w:rPr>
              <w:t>OBLIGATIONS DU CNES</w:t>
            </w:r>
            <w:r w:rsidR="009F095A">
              <w:rPr>
                <w:noProof/>
                <w:webHidden/>
              </w:rPr>
              <w:tab/>
            </w:r>
            <w:r w:rsidR="009F095A">
              <w:rPr>
                <w:noProof/>
                <w:webHidden/>
              </w:rPr>
              <w:fldChar w:fldCharType="begin"/>
            </w:r>
            <w:r w:rsidR="009F095A">
              <w:rPr>
                <w:noProof/>
                <w:webHidden/>
              </w:rPr>
              <w:instrText xml:space="preserve"> PAGEREF _Toc61537656 \h </w:instrText>
            </w:r>
            <w:r w:rsidR="009F095A">
              <w:rPr>
                <w:noProof/>
                <w:webHidden/>
              </w:rPr>
            </w:r>
            <w:r w:rsidR="009F095A">
              <w:rPr>
                <w:noProof/>
                <w:webHidden/>
              </w:rPr>
              <w:fldChar w:fldCharType="separate"/>
            </w:r>
            <w:r w:rsidR="006247D6">
              <w:rPr>
                <w:noProof/>
                <w:webHidden/>
              </w:rPr>
              <w:t>11</w:t>
            </w:r>
            <w:r w:rsidR="009F095A">
              <w:rPr>
                <w:noProof/>
                <w:webHidden/>
              </w:rPr>
              <w:fldChar w:fldCharType="end"/>
            </w:r>
          </w:hyperlink>
        </w:p>
        <w:p w14:paraId="6CD4B8BD" w14:textId="0B463498"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57" w:history="1">
            <w:r w:rsidR="009F095A" w:rsidRPr="00B8666E">
              <w:rPr>
                <w:rStyle w:val="Lienhypertexte"/>
                <w:noProof/>
              </w:rPr>
              <w:t>OBLIGATIONS DU BÉNÉFICIAIRE ET DES MEMBRES DU CONSORTIUM</w:t>
            </w:r>
            <w:r w:rsidR="009F095A">
              <w:rPr>
                <w:noProof/>
                <w:webHidden/>
              </w:rPr>
              <w:tab/>
            </w:r>
            <w:r w:rsidR="009F095A">
              <w:rPr>
                <w:noProof/>
                <w:webHidden/>
              </w:rPr>
              <w:fldChar w:fldCharType="begin"/>
            </w:r>
            <w:r w:rsidR="009F095A">
              <w:rPr>
                <w:noProof/>
                <w:webHidden/>
              </w:rPr>
              <w:instrText xml:space="preserve"> PAGEREF _Toc61537657 \h </w:instrText>
            </w:r>
            <w:r w:rsidR="009F095A">
              <w:rPr>
                <w:noProof/>
                <w:webHidden/>
              </w:rPr>
            </w:r>
            <w:r w:rsidR="009F095A">
              <w:rPr>
                <w:noProof/>
                <w:webHidden/>
              </w:rPr>
              <w:fldChar w:fldCharType="separate"/>
            </w:r>
            <w:r w:rsidR="006247D6">
              <w:rPr>
                <w:noProof/>
                <w:webHidden/>
              </w:rPr>
              <w:t>11</w:t>
            </w:r>
            <w:r w:rsidR="009F095A">
              <w:rPr>
                <w:noProof/>
                <w:webHidden/>
              </w:rPr>
              <w:fldChar w:fldCharType="end"/>
            </w:r>
          </w:hyperlink>
        </w:p>
        <w:p w14:paraId="37C01309" w14:textId="37932F11"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58" w:history="1">
            <w:r w:rsidR="009F095A" w:rsidRPr="00B8666E">
              <w:rPr>
                <w:rStyle w:val="Lienhypertexte"/>
                <w:noProof/>
              </w:rPr>
              <w:t>CONTROLE DU CAPITAL ET STATUT DE L’ENSEMBLE DES MEMBRES DU CONSORTIUM</w:t>
            </w:r>
            <w:r w:rsidR="009F095A">
              <w:rPr>
                <w:noProof/>
                <w:webHidden/>
              </w:rPr>
              <w:tab/>
            </w:r>
            <w:r w:rsidR="009F095A">
              <w:rPr>
                <w:noProof/>
                <w:webHidden/>
              </w:rPr>
              <w:fldChar w:fldCharType="begin"/>
            </w:r>
            <w:r w:rsidR="009F095A">
              <w:rPr>
                <w:noProof/>
                <w:webHidden/>
              </w:rPr>
              <w:instrText xml:space="preserve"> PAGEREF _Toc61537658 \h </w:instrText>
            </w:r>
            <w:r w:rsidR="009F095A">
              <w:rPr>
                <w:noProof/>
                <w:webHidden/>
              </w:rPr>
            </w:r>
            <w:r w:rsidR="009F095A">
              <w:rPr>
                <w:noProof/>
                <w:webHidden/>
              </w:rPr>
              <w:fldChar w:fldCharType="separate"/>
            </w:r>
            <w:r w:rsidR="006247D6">
              <w:rPr>
                <w:noProof/>
                <w:webHidden/>
              </w:rPr>
              <w:t>13</w:t>
            </w:r>
            <w:r w:rsidR="009F095A">
              <w:rPr>
                <w:noProof/>
                <w:webHidden/>
              </w:rPr>
              <w:fldChar w:fldCharType="end"/>
            </w:r>
          </w:hyperlink>
        </w:p>
        <w:p w14:paraId="5EA71B28" w14:textId="3F2B80E3"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59" w:history="1">
            <w:r w:rsidR="009F095A" w:rsidRPr="00B8666E">
              <w:rPr>
                <w:rStyle w:val="Lienhypertexte"/>
                <w:noProof/>
              </w:rPr>
              <w:t>TAUX DE L’AIDE</w:t>
            </w:r>
            <w:r w:rsidR="009F095A">
              <w:rPr>
                <w:noProof/>
                <w:webHidden/>
              </w:rPr>
              <w:tab/>
            </w:r>
            <w:r w:rsidR="009F095A">
              <w:rPr>
                <w:noProof/>
                <w:webHidden/>
              </w:rPr>
              <w:fldChar w:fldCharType="begin"/>
            </w:r>
            <w:r w:rsidR="009F095A">
              <w:rPr>
                <w:noProof/>
                <w:webHidden/>
              </w:rPr>
              <w:instrText xml:space="preserve"> PAGEREF _Toc61537659 \h </w:instrText>
            </w:r>
            <w:r w:rsidR="009F095A">
              <w:rPr>
                <w:noProof/>
                <w:webHidden/>
              </w:rPr>
            </w:r>
            <w:r w:rsidR="009F095A">
              <w:rPr>
                <w:noProof/>
                <w:webHidden/>
              </w:rPr>
              <w:fldChar w:fldCharType="separate"/>
            </w:r>
            <w:r w:rsidR="006247D6">
              <w:rPr>
                <w:noProof/>
                <w:webHidden/>
              </w:rPr>
              <w:t>13</w:t>
            </w:r>
            <w:r w:rsidR="009F095A">
              <w:rPr>
                <w:noProof/>
                <w:webHidden/>
              </w:rPr>
              <w:fldChar w:fldCharType="end"/>
            </w:r>
          </w:hyperlink>
        </w:p>
        <w:p w14:paraId="4BC9B408" w14:textId="6093DA0B"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60" w:history="1">
            <w:r w:rsidR="009F095A" w:rsidRPr="00B8666E">
              <w:rPr>
                <w:rStyle w:val="Lienhypertexte"/>
                <w:noProof/>
              </w:rPr>
              <w:t>VERSEMENT DE L’AIDE</w:t>
            </w:r>
            <w:r w:rsidR="009F095A">
              <w:rPr>
                <w:noProof/>
                <w:webHidden/>
              </w:rPr>
              <w:tab/>
            </w:r>
            <w:r w:rsidR="009F095A">
              <w:rPr>
                <w:noProof/>
                <w:webHidden/>
              </w:rPr>
              <w:fldChar w:fldCharType="begin"/>
            </w:r>
            <w:r w:rsidR="009F095A">
              <w:rPr>
                <w:noProof/>
                <w:webHidden/>
              </w:rPr>
              <w:instrText xml:space="preserve"> PAGEREF _Toc61537660 \h </w:instrText>
            </w:r>
            <w:r w:rsidR="009F095A">
              <w:rPr>
                <w:noProof/>
                <w:webHidden/>
              </w:rPr>
            </w:r>
            <w:r w:rsidR="009F095A">
              <w:rPr>
                <w:noProof/>
                <w:webHidden/>
              </w:rPr>
              <w:fldChar w:fldCharType="separate"/>
            </w:r>
            <w:r w:rsidR="006247D6">
              <w:rPr>
                <w:noProof/>
                <w:webHidden/>
              </w:rPr>
              <w:t>14</w:t>
            </w:r>
            <w:r w:rsidR="009F095A">
              <w:rPr>
                <w:noProof/>
                <w:webHidden/>
              </w:rPr>
              <w:fldChar w:fldCharType="end"/>
            </w:r>
          </w:hyperlink>
        </w:p>
        <w:p w14:paraId="140C8355" w14:textId="11B0D1BD"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61" w:history="1">
            <w:r w:rsidR="009F095A" w:rsidRPr="00B8666E">
              <w:rPr>
                <w:rStyle w:val="Lienhypertexte"/>
                <w:noProof/>
              </w:rPr>
              <w:t>ETAT RECAPITULATIF DES DEPENSES ACQUITTEES PAR LE CONSORTIUM</w:t>
            </w:r>
            <w:r w:rsidR="009F095A">
              <w:rPr>
                <w:noProof/>
                <w:webHidden/>
              </w:rPr>
              <w:tab/>
            </w:r>
            <w:r w:rsidR="009F095A">
              <w:rPr>
                <w:noProof/>
                <w:webHidden/>
              </w:rPr>
              <w:fldChar w:fldCharType="begin"/>
            </w:r>
            <w:r w:rsidR="009F095A">
              <w:rPr>
                <w:noProof/>
                <w:webHidden/>
              </w:rPr>
              <w:instrText xml:space="preserve"> PAGEREF _Toc61537661 \h </w:instrText>
            </w:r>
            <w:r w:rsidR="009F095A">
              <w:rPr>
                <w:noProof/>
                <w:webHidden/>
              </w:rPr>
            </w:r>
            <w:r w:rsidR="009F095A">
              <w:rPr>
                <w:noProof/>
                <w:webHidden/>
              </w:rPr>
              <w:fldChar w:fldCharType="separate"/>
            </w:r>
            <w:r w:rsidR="006247D6">
              <w:rPr>
                <w:noProof/>
                <w:webHidden/>
              </w:rPr>
              <w:t>14</w:t>
            </w:r>
            <w:r w:rsidR="009F095A">
              <w:rPr>
                <w:noProof/>
                <w:webHidden/>
              </w:rPr>
              <w:fldChar w:fldCharType="end"/>
            </w:r>
          </w:hyperlink>
        </w:p>
        <w:p w14:paraId="3F1700FC" w14:textId="1987AF6B"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62" w:history="1">
            <w:r w:rsidR="009F095A" w:rsidRPr="00B8666E">
              <w:rPr>
                <w:rStyle w:val="Lienhypertexte"/>
                <w:noProof/>
              </w:rPr>
              <w:t>SUIVI DE LA REALISATION DU PROJET</w:t>
            </w:r>
            <w:r w:rsidR="009F095A">
              <w:rPr>
                <w:noProof/>
                <w:webHidden/>
              </w:rPr>
              <w:tab/>
            </w:r>
            <w:r w:rsidR="009F095A">
              <w:rPr>
                <w:noProof/>
                <w:webHidden/>
              </w:rPr>
              <w:fldChar w:fldCharType="begin"/>
            </w:r>
            <w:r w:rsidR="009F095A">
              <w:rPr>
                <w:noProof/>
                <w:webHidden/>
              </w:rPr>
              <w:instrText xml:space="preserve"> PAGEREF _Toc61537662 \h </w:instrText>
            </w:r>
            <w:r w:rsidR="009F095A">
              <w:rPr>
                <w:noProof/>
                <w:webHidden/>
              </w:rPr>
            </w:r>
            <w:r w:rsidR="009F095A">
              <w:rPr>
                <w:noProof/>
                <w:webHidden/>
              </w:rPr>
              <w:fldChar w:fldCharType="separate"/>
            </w:r>
            <w:r w:rsidR="006247D6">
              <w:rPr>
                <w:noProof/>
                <w:webHidden/>
              </w:rPr>
              <w:t>15</w:t>
            </w:r>
            <w:r w:rsidR="009F095A">
              <w:rPr>
                <w:noProof/>
                <w:webHidden/>
              </w:rPr>
              <w:fldChar w:fldCharType="end"/>
            </w:r>
          </w:hyperlink>
        </w:p>
        <w:p w14:paraId="708DAAB8" w14:textId="330B57E8"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63" w:history="1">
            <w:r w:rsidR="009F095A" w:rsidRPr="00B8666E">
              <w:rPr>
                <w:rStyle w:val="Lienhypertexte"/>
                <w:noProof/>
              </w:rPr>
              <w:t>FIN DE PROJET</w:t>
            </w:r>
            <w:r w:rsidR="009F095A">
              <w:rPr>
                <w:noProof/>
                <w:webHidden/>
              </w:rPr>
              <w:tab/>
            </w:r>
            <w:r w:rsidR="009F095A">
              <w:rPr>
                <w:noProof/>
                <w:webHidden/>
              </w:rPr>
              <w:fldChar w:fldCharType="begin"/>
            </w:r>
            <w:r w:rsidR="009F095A">
              <w:rPr>
                <w:noProof/>
                <w:webHidden/>
              </w:rPr>
              <w:instrText xml:space="preserve"> PAGEREF _Toc61537663 \h </w:instrText>
            </w:r>
            <w:r w:rsidR="009F095A">
              <w:rPr>
                <w:noProof/>
                <w:webHidden/>
              </w:rPr>
            </w:r>
            <w:r w:rsidR="009F095A">
              <w:rPr>
                <w:noProof/>
                <w:webHidden/>
              </w:rPr>
              <w:fldChar w:fldCharType="separate"/>
            </w:r>
            <w:r w:rsidR="006247D6">
              <w:rPr>
                <w:noProof/>
                <w:webHidden/>
              </w:rPr>
              <w:t>16</w:t>
            </w:r>
            <w:r w:rsidR="009F095A">
              <w:rPr>
                <w:noProof/>
                <w:webHidden/>
              </w:rPr>
              <w:fldChar w:fldCharType="end"/>
            </w:r>
          </w:hyperlink>
        </w:p>
        <w:p w14:paraId="05DB599F" w14:textId="58D24D18"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64" w:history="1">
            <w:r w:rsidR="009F095A" w:rsidRPr="00B8666E">
              <w:rPr>
                <w:rStyle w:val="Lienhypertexte"/>
                <w:noProof/>
              </w:rPr>
              <w:t>CONTROLE TECHNIQUE ET FINANCIER</w:t>
            </w:r>
            <w:r w:rsidR="009F095A">
              <w:rPr>
                <w:noProof/>
                <w:webHidden/>
              </w:rPr>
              <w:tab/>
            </w:r>
            <w:r w:rsidR="009F095A">
              <w:rPr>
                <w:noProof/>
                <w:webHidden/>
              </w:rPr>
              <w:fldChar w:fldCharType="begin"/>
            </w:r>
            <w:r w:rsidR="009F095A">
              <w:rPr>
                <w:noProof/>
                <w:webHidden/>
              </w:rPr>
              <w:instrText xml:space="preserve"> PAGEREF _Toc61537664 \h </w:instrText>
            </w:r>
            <w:r w:rsidR="009F095A">
              <w:rPr>
                <w:noProof/>
                <w:webHidden/>
              </w:rPr>
            </w:r>
            <w:r w:rsidR="009F095A">
              <w:rPr>
                <w:noProof/>
                <w:webHidden/>
              </w:rPr>
              <w:fldChar w:fldCharType="separate"/>
            </w:r>
            <w:r w:rsidR="006247D6">
              <w:rPr>
                <w:noProof/>
                <w:webHidden/>
              </w:rPr>
              <w:t>17</w:t>
            </w:r>
            <w:r w:rsidR="009F095A">
              <w:rPr>
                <w:noProof/>
                <w:webHidden/>
              </w:rPr>
              <w:fldChar w:fldCharType="end"/>
            </w:r>
          </w:hyperlink>
        </w:p>
        <w:p w14:paraId="4B09D724" w14:textId="33E5943D"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65" w:history="1">
            <w:r w:rsidR="009F095A" w:rsidRPr="00B8666E">
              <w:rPr>
                <w:rStyle w:val="Lienhypertexte"/>
                <w:noProof/>
              </w:rPr>
              <w:t>RESILIATION</w:t>
            </w:r>
            <w:r w:rsidR="009F095A">
              <w:rPr>
                <w:noProof/>
                <w:webHidden/>
              </w:rPr>
              <w:tab/>
            </w:r>
            <w:r w:rsidR="009F095A">
              <w:rPr>
                <w:noProof/>
                <w:webHidden/>
              </w:rPr>
              <w:fldChar w:fldCharType="begin"/>
            </w:r>
            <w:r w:rsidR="009F095A">
              <w:rPr>
                <w:noProof/>
                <w:webHidden/>
              </w:rPr>
              <w:instrText xml:space="preserve"> PAGEREF _Toc61537665 \h </w:instrText>
            </w:r>
            <w:r w:rsidR="009F095A">
              <w:rPr>
                <w:noProof/>
                <w:webHidden/>
              </w:rPr>
            </w:r>
            <w:r w:rsidR="009F095A">
              <w:rPr>
                <w:noProof/>
                <w:webHidden/>
              </w:rPr>
              <w:fldChar w:fldCharType="separate"/>
            </w:r>
            <w:r w:rsidR="006247D6">
              <w:rPr>
                <w:noProof/>
                <w:webHidden/>
              </w:rPr>
              <w:t>17</w:t>
            </w:r>
            <w:r w:rsidR="009F095A">
              <w:rPr>
                <w:noProof/>
                <w:webHidden/>
              </w:rPr>
              <w:fldChar w:fldCharType="end"/>
            </w:r>
          </w:hyperlink>
        </w:p>
        <w:p w14:paraId="538F6AA0" w14:textId="64BF9884"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66" w:history="1">
            <w:r w:rsidR="009F095A" w:rsidRPr="00B8666E">
              <w:rPr>
                <w:rStyle w:val="Lienhypertexte"/>
                <w:noProof/>
              </w:rPr>
              <w:t>REVERSEMENT DE L’AIDE</w:t>
            </w:r>
            <w:r w:rsidR="009F095A">
              <w:rPr>
                <w:noProof/>
                <w:webHidden/>
              </w:rPr>
              <w:tab/>
            </w:r>
            <w:r w:rsidR="009F095A">
              <w:rPr>
                <w:noProof/>
                <w:webHidden/>
              </w:rPr>
              <w:fldChar w:fldCharType="begin"/>
            </w:r>
            <w:r w:rsidR="009F095A">
              <w:rPr>
                <w:noProof/>
                <w:webHidden/>
              </w:rPr>
              <w:instrText xml:space="preserve"> PAGEREF _Toc61537666 \h </w:instrText>
            </w:r>
            <w:r w:rsidR="009F095A">
              <w:rPr>
                <w:noProof/>
                <w:webHidden/>
              </w:rPr>
            </w:r>
            <w:r w:rsidR="009F095A">
              <w:rPr>
                <w:noProof/>
                <w:webHidden/>
              </w:rPr>
              <w:fldChar w:fldCharType="separate"/>
            </w:r>
            <w:r w:rsidR="006247D6">
              <w:rPr>
                <w:noProof/>
                <w:webHidden/>
              </w:rPr>
              <w:t>17</w:t>
            </w:r>
            <w:r w:rsidR="009F095A">
              <w:rPr>
                <w:noProof/>
                <w:webHidden/>
              </w:rPr>
              <w:fldChar w:fldCharType="end"/>
            </w:r>
          </w:hyperlink>
        </w:p>
        <w:p w14:paraId="3FFA6134" w14:textId="1A1ACAED"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67" w:history="1">
            <w:r w:rsidR="009F095A" w:rsidRPr="00B8666E">
              <w:rPr>
                <w:rStyle w:val="Lienhypertexte"/>
                <w:noProof/>
              </w:rPr>
              <w:t>PROPRIETE INTELLECTUELLE</w:t>
            </w:r>
            <w:r w:rsidR="009F095A">
              <w:rPr>
                <w:noProof/>
                <w:webHidden/>
              </w:rPr>
              <w:tab/>
            </w:r>
            <w:r w:rsidR="009F095A">
              <w:rPr>
                <w:noProof/>
                <w:webHidden/>
              </w:rPr>
              <w:fldChar w:fldCharType="begin"/>
            </w:r>
            <w:r w:rsidR="009F095A">
              <w:rPr>
                <w:noProof/>
                <w:webHidden/>
              </w:rPr>
              <w:instrText xml:space="preserve"> PAGEREF _Toc61537667 \h </w:instrText>
            </w:r>
            <w:r w:rsidR="009F095A">
              <w:rPr>
                <w:noProof/>
                <w:webHidden/>
              </w:rPr>
            </w:r>
            <w:r w:rsidR="009F095A">
              <w:rPr>
                <w:noProof/>
                <w:webHidden/>
              </w:rPr>
              <w:fldChar w:fldCharType="separate"/>
            </w:r>
            <w:r w:rsidR="006247D6">
              <w:rPr>
                <w:noProof/>
                <w:webHidden/>
              </w:rPr>
              <w:t>18</w:t>
            </w:r>
            <w:r w:rsidR="009F095A">
              <w:rPr>
                <w:noProof/>
                <w:webHidden/>
              </w:rPr>
              <w:fldChar w:fldCharType="end"/>
            </w:r>
          </w:hyperlink>
        </w:p>
        <w:p w14:paraId="036FE302" w14:textId="6222D8B2"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68" w:history="1">
            <w:r w:rsidR="009F095A" w:rsidRPr="00B8666E">
              <w:rPr>
                <w:rStyle w:val="Lienhypertexte"/>
                <w:noProof/>
              </w:rPr>
              <w:t>AUTORISATION DE TRANSMISSION D’INFORMATIONS</w:t>
            </w:r>
            <w:r w:rsidR="009F095A">
              <w:rPr>
                <w:noProof/>
                <w:webHidden/>
              </w:rPr>
              <w:tab/>
            </w:r>
            <w:r w:rsidR="009F095A">
              <w:rPr>
                <w:noProof/>
                <w:webHidden/>
              </w:rPr>
              <w:fldChar w:fldCharType="begin"/>
            </w:r>
            <w:r w:rsidR="009F095A">
              <w:rPr>
                <w:noProof/>
                <w:webHidden/>
              </w:rPr>
              <w:instrText xml:space="preserve"> PAGEREF _Toc61537668 \h </w:instrText>
            </w:r>
            <w:r w:rsidR="009F095A">
              <w:rPr>
                <w:noProof/>
                <w:webHidden/>
              </w:rPr>
            </w:r>
            <w:r w:rsidR="009F095A">
              <w:rPr>
                <w:noProof/>
                <w:webHidden/>
              </w:rPr>
              <w:fldChar w:fldCharType="separate"/>
            </w:r>
            <w:r w:rsidR="006247D6">
              <w:rPr>
                <w:noProof/>
                <w:webHidden/>
              </w:rPr>
              <w:t>19</w:t>
            </w:r>
            <w:r w:rsidR="009F095A">
              <w:rPr>
                <w:noProof/>
                <w:webHidden/>
              </w:rPr>
              <w:fldChar w:fldCharType="end"/>
            </w:r>
          </w:hyperlink>
        </w:p>
        <w:p w14:paraId="76647267" w14:textId="2831405A"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69" w:history="1">
            <w:r w:rsidR="009F095A" w:rsidRPr="00B8666E">
              <w:rPr>
                <w:rStyle w:val="Lienhypertexte"/>
                <w:noProof/>
              </w:rPr>
              <w:t>PROTECTION DES DONNEES A CARACTERE PERSONNEL</w:t>
            </w:r>
            <w:r w:rsidR="009F095A">
              <w:rPr>
                <w:noProof/>
                <w:webHidden/>
              </w:rPr>
              <w:tab/>
            </w:r>
            <w:r w:rsidR="009F095A">
              <w:rPr>
                <w:noProof/>
                <w:webHidden/>
              </w:rPr>
              <w:fldChar w:fldCharType="begin"/>
            </w:r>
            <w:r w:rsidR="009F095A">
              <w:rPr>
                <w:noProof/>
                <w:webHidden/>
              </w:rPr>
              <w:instrText xml:space="preserve"> PAGEREF _Toc61537669 \h </w:instrText>
            </w:r>
            <w:r w:rsidR="009F095A">
              <w:rPr>
                <w:noProof/>
                <w:webHidden/>
              </w:rPr>
            </w:r>
            <w:r w:rsidR="009F095A">
              <w:rPr>
                <w:noProof/>
                <w:webHidden/>
              </w:rPr>
              <w:fldChar w:fldCharType="separate"/>
            </w:r>
            <w:r w:rsidR="006247D6">
              <w:rPr>
                <w:noProof/>
                <w:webHidden/>
              </w:rPr>
              <w:t>19</w:t>
            </w:r>
            <w:r w:rsidR="009F095A">
              <w:rPr>
                <w:noProof/>
                <w:webHidden/>
              </w:rPr>
              <w:fldChar w:fldCharType="end"/>
            </w:r>
          </w:hyperlink>
        </w:p>
        <w:p w14:paraId="0685DFD8" w14:textId="06BA1EB4"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70" w:history="1">
            <w:r w:rsidR="009F095A" w:rsidRPr="00B8666E">
              <w:rPr>
                <w:rStyle w:val="Lienhypertexte"/>
                <w:noProof/>
              </w:rPr>
              <w:t>COMMUNICATION</w:t>
            </w:r>
            <w:r w:rsidR="009F095A">
              <w:rPr>
                <w:noProof/>
                <w:webHidden/>
              </w:rPr>
              <w:tab/>
            </w:r>
            <w:r w:rsidR="009F095A">
              <w:rPr>
                <w:noProof/>
                <w:webHidden/>
              </w:rPr>
              <w:fldChar w:fldCharType="begin"/>
            </w:r>
            <w:r w:rsidR="009F095A">
              <w:rPr>
                <w:noProof/>
                <w:webHidden/>
              </w:rPr>
              <w:instrText xml:space="preserve"> PAGEREF _Toc61537670 \h </w:instrText>
            </w:r>
            <w:r w:rsidR="009F095A">
              <w:rPr>
                <w:noProof/>
                <w:webHidden/>
              </w:rPr>
            </w:r>
            <w:r w:rsidR="009F095A">
              <w:rPr>
                <w:noProof/>
                <w:webHidden/>
              </w:rPr>
              <w:fldChar w:fldCharType="separate"/>
            </w:r>
            <w:r w:rsidR="006247D6">
              <w:rPr>
                <w:noProof/>
                <w:webHidden/>
              </w:rPr>
              <w:t>21</w:t>
            </w:r>
            <w:r w:rsidR="009F095A">
              <w:rPr>
                <w:noProof/>
                <w:webHidden/>
              </w:rPr>
              <w:fldChar w:fldCharType="end"/>
            </w:r>
          </w:hyperlink>
        </w:p>
        <w:p w14:paraId="58E90FD9" w14:textId="35AA0F11"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71" w:history="1">
            <w:r w:rsidR="009F095A" w:rsidRPr="00B8666E">
              <w:rPr>
                <w:rStyle w:val="Lienhypertexte"/>
                <w:noProof/>
              </w:rPr>
              <w:t>RESPECT DES REGLEMENTATIONS SANCTIONS ECONOMIQUES</w:t>
            </w:r>
            <w:r w:rsidR="009F095A">
              <w:rPr>
                <w:noProof/>
                <w:webHidden/>
              </w:rPr>
              <w:tab/>
            </w:r>
            <w:r w:rsidR="009F095A">
              <w:rPr>
                <w:noProof/>
                <w:webHidden/>
              </w:rPr>
              <w:fldChar w:fldCharType="begin"/>
            </w:r>
            <w:r w:rsidR="009F095A">
              <w:rPr>
                <w:noProof/>
                <w:webHidden/>
              </w:rPr>
              <w:instrText xml:space="preserve"> PAGEREF _Toc61537671 \h </w:instrText>
            </w:r>
            <w:r w:rsidR="009F095A">
              <w:rPr>
                <w:noProof/>
                <w:webHidden/>
              </w:rPr>
            </w:r>
            <w:r w:rsidR="009F095A">
              <w:rPr>
                <w:noProof/>
                <w:webHidden/>
              </w:rPr>
              <w:fldChar w:fldCharType="separate"/>
            </w:r>
            <w:r w:rsidR="006247D6">
              <w:rPr>
                <w:noProof/>
                <w:webHidden/>
              </w:rPr>
              <w:t>21</w:t>
            </w:r>
            <w:r w:rsidR="009F095A">
              <w:rPr>
                <w:noProof/>
                <w:webHidden/>
              </w:rPr>
              <w:fldChar w:fldCharType="end"/>
            </w:r>
          </w:hyperlink>
        </w:p>
        <w:p w14:paraId="0011E262" w14:textId="79973225"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72" w:history="1">
            <w:r w:rsidR="009F095A" w:rsidRPr="00B8666E">
              <w:rPr>
                <w:rStyle w:val="Lienhypertexte"/>
                <w:noProof/>
              </w:rPr>
              <w:t>LUTTE CONTRE LA CORRUPTION</w:t>
            </w:r>
            <w:r w:rsidR="009F095A">
              <w:rPr>
                <w:noProof/>
                <w:webHidden/>
              </w:rPr>
              <w:tab/>
            </w:r>
            <w:r w:rsidR="009F095A">
              <w:rPr>
                <w:noProof/>
                <w:webHidden/>
              </w:rPr>
              <w:fldChar w:fldCharType="begin"/>
            </w:r>
            <w:r w:rsidR="009F095A">
              <w:rPr>
                <w:noProof/>
                <w:webHidden/>
              </w:rPr>
              <w:instrText xml:space="preserve"> PAGEREF _Toc61537672 \h </w:instrText>
            </w:r>
            <w:r w:rsidR="009F095A">
              <w:rPr>
                <w:noProof/>
                <w:webHidden/>
              </w:rPr>
            </w:r>
            <w:r w:rsidR="009F095A">
              <w:rPr>
                <w:noProof/>
                <w:webHidden/>
              </w:rPr>
              <w:fldChar w:fldCharType="separate"/>
            </w:r>
            <w:r w:rsidR="006247D6">
              <w:rPr>
                <w:noProof/>
                <w:webHidden/>
              </w:rPr>
              <w:t>22</w:t>
            </w:r>
            <w:r w:rsidR="009F095A">
              <w:rPr>
                <w:noProof/>
                <w:webHidden/>
              </w:rPr>
              <w:fldChar w:fldCharType="end"/>
            </w:r>
          </w:hyperlink>
        </w:p>
        <w:p w14:paraId="49268851" w14:textId="6E2316BA"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73" w:history="1">
            <w:r w:rsidR="009F095A" w:rsidRPr="00B8666E">
              <w:rPr>
                <w:rStyle w:val="Lienhypertexte"/>
                <w:noProof/>
              </w:rPr>
              <w:t xml:space="preserve">LUTTE CONTRE LE BLANCHIMENT DES CAPITAUX ET </w:t>
            </w:r>
            <w:r w:rsidR="009F095A">
              <w:rPr>
                <w:rStyle w:val="Lienhypertexte"/>
                <w:noProof/>
              </w:rPr>
              <w:t xml:space="preserve">                                                                            </w:t>
            </w:r>
            <w:r w:rsidR="009F095A" w:rsidRPr="00B8666E">
              <w:rPr>
                <w:rStyle w:val="Lienhypertexte"/>
                <w:noProof/>
              </w:rPr>
              <w:t>LE FINANCEMENT DU TERRORISME</w:t>
            </w:r>
            <w:r w:rsidR="009F095A">
              <w:rPr>
                <w:noProof/>
                <w:webHidden/>
              </w:rPr>
              <w:tab/>
            </w:r>
            <w:r w:rsidR="009F095A">
              <w:rPr>
                <w:noProof/>
                <w:webHidden/>
              </w:rPr>
              <w:fldChar w:fldCharType="begin"/>
            </w:r>
            <w:r w:rsidR="009F095A">
              <w:rPr>
                <w:noProof/>
                <w:webHidden/>
              </w:rPr>
              <w:instrText xml:space="preserve"> PAGEREF _Toc61537673 \h </w:instrText>
            </w:r>
            <w:r w:rsidR="009F095A">
              <w:rPr>
                <w:noProof/>
                <w:webHidden/>
              </w:rPr>
            </w:r>
            <w:r w:rsidR="009F095A">
              <w:rPr>
                <w:noProof/>
                <w:webHidden/>
              </w:rPr>
              <w:fldChar w:fldCharType="separate"/>
            </w:r>
            <w:r w:rsidR="006247D6">
              <w:rPr>
                <w:noProof/>
                <w:webHidden/>
              </w:rPr>
              <w:t>22</w:t>
            </w:r>
            <w:r w:rsidR="009F095A">
              <w:rPr>
                <w:noProof/>
                <w:webHidden/>
              </w:rPr>
              <w:fldChar w:fldCharType="end"/>
            </w:r>
          </w:hyperlink>
        </w:p>
        <w:p w14:paraId="6648668A" w14:textId="5A1FBC36"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74" w:history="1">
            <w:r w:rsidR="009F095A" w:rsidRPr="00B8666E">
              <w:rPr>
                <w:rStyle w:val="Lienhypertexte"/>
                <w:noProof/>
              </w:rPr>
              <w:t>SOUS-TRAITANCE</w:t>
            </w:r>
            <w:r w:rsidR="009F095A">
              <w:rPr>
                <w:noProof/>
                <w:webHidden/>
              </w:rPr>
              <w:tab/>
            </w:r>
            <w:r w:rsidR="009F095A">
              <w:rPr>
                <w:noProof/>
                <w:webHidden/>
              </w:rPr>
              <w:fldChar w:fldCharType="begin"/>
            </w:r>
            <w:r w:rsidR="009F095A">
              <w:rPr>
                <w:noProof/>
                <w:webHidden/>
              </w:rPr>
              <w:instrText xml:space="preserve"> PAGEREF _Toc61537674 \h </w:instrText>
            </w:r>
            <w:r w:rsidR="009F095A">
              <w:rPr>
                <w:noProof/>
                <w:webHidden/>
              </w:rPr>
            </w:r>
            <w:r w:rsidR="009F095A">
              <w:rPr>
                <w:noProof/>
                <w:webHidden/>
              </w:rPr>
              <w:fldChar w:fldCharType="separate"/>
            </w:r>
            <w:r w:rsidR="006247D6">
              <w:rPr>
                <w:noProof/>
                <w:webHidden/>
              </w:rPr>
              <w:t>23</w:t>
            </w:r>
            <w:r w:rsidR="009F095A">
              <w:rPr>
                <w:noProof/>
                <w:webHidden/>
              </w:rPr>
              <w:fldChar w:fldCharType="end"/>
            </w:r>
          </w:hyperlink>
        </w:p>
        <w:p w14:paraId="02929ED1" w14:textId="1176F093"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75" w:history="1">
            <w:r w:rsidR="009F095A" w:rsidRPr="00B8666E">
              <w:rPr>
                <w:rStyle w:val="Lienhypertexte"/>
                <w:noProof/>
              </w:rPr>
              <w:t>CESSION DE CONTRAT</w:t>
            </w:r>
            <w:r w:rsidR="009F095A">
              <w:rPr>
                <w:noProof/>
                <w:webHidden/>
              </w:rPr>
              <w:tab/>
            </w:r>
            <w:r w:rsidR="009F095A">
              <w:rPr>
                <w:noProof/>
                <w:webHidden/>
              </w:rPr>
              <w:fldChar w:fldCharType="begin"/>
            </w:r>
            <w:r w:rsidR="009F095A">
              <w:rPr>
                <w:noProof/>
                <w:webHidden/>
              </w:rPr>
              <w:instrText xml:space="preserve"> PAGEREF _Toc61537675 \h </w:instrText>
            </w:r>
            <w:r w:rsidR="009F095A">
              <w:rPr>
                <w:noProof/>
                <w:webHidden/>
              </w:rPr>
            </w:r>
            <w:r w:rsidR="009F095A">
              <w:rPr>
                <w:noProof/>
                <w:webHidden/>
              </w:rPr>
              <w:fldChar w:fldCharType="separate"/>
            </w:r>
            <w:r w:rsidR="006247D6">
              <w:rPr>
                <w:noProof/>
                <w:webHidden/>
              </w:rPr>
              <w:t>23</w:t>
            </w:r>
            <w:r w:rsidR="009F095A">
              <w:rPr>
                <w:noProof/>
                <w:webHidden/>
              </w:rPr>
              <w:fldChar w:fldCharType="end"/>
            </w:r>
          </w:hyperlink>
        </w:p>
        <w:p w14:paraId="4DE373DE" w14:textId="02264F58"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76" w:history="1">
            <w:r w:rsidR="009F095A" w:rsidRPr="00B8666E">
              <w:rPr>
                <w:rStyle w:val="Lienhypertexte"/>
                <w:noProof/>
              </w:rPr>
              <w:t>INDEPENDANCE DES CLAUSES</w:t>
            </w:r>
            <w:r w:rsidR="009F095A">
              <w:rPr>
                <w:noProof/>
                <w:webHidden/>
              </w:rPr>
              <w:tab/>
            </w:r>
            <w:r w:rsidR="009F095A">
              <w:rPr>
                <w:noProof/>
                <w:webHidden/>
              </w:rPr>
              <w:fldChar w:fldCharType="begin"/>
            </w:r>
            <w:r w:rsidR="009F095A">
              <w:rPr>
                <w:noProof/>
                <w:webHidden/>
              </w:rPr>
              <w:instrText xml:space="preserve"> PAGEREF _Toc61537676 \h </w:instrText>
            </w:r>
            <w:r w:rsidR="009F095A">
              <w:rPr>
                <w:noProof/>
                <w:webHidden/>
              </w:rPr>
            </w:r>
            <w:r w:rsidR="009F095A">
              <w:rPr>
                <w:noProof/>
                <w:webHidden/>
              </w:rPr>
              <w:fldChar w:fldCharType="separate"/>
            </w:r>
            <w:r w:rsidR="006247D6">
              <w:rPr>
                <w:noProof/>
                <w:webHidden/>
              </w:rPr>
              <w:t>23</w:t>
            </w:r>
            <w:r w:rsidR="009F095A">
              <w:rPr>
                <w:noProof/>
                <w:webHidden/>
              </w:rPr>
              <w:fldChar w:fldCharType="end"/>
            </w:r>
          </w:hyperlink>
        </w:p>
        <w:p w14:paraId="29E0F17B" w14:textId="3909719D"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77" w:history="1">
            <w:r w:rsidR="009F095A" w:rsidRPr="00B8666E">
              <w:rPr>
                <w:rStyle w:val="Lienhypertexte"/>
                <w:noProof/>
              </w:rPr>
              <w:t>ENTREE EN VIGUEUR – DUREE</w:t>
            </w:r>
            <w:r w:rsidR="009F095A">
              <w:rPr>
                <w:noProof/>
                <w:webHidden/>
              </w:rPr>
              <w:tab/>
            </w:r>
            <w:r w:rsidR="009F095A">
              <w:rPr>
                <w:noProof/>
                <w:webHidden/>
              </w:rPr>
              <w:fldChar w:fldCharType="begin"/>
            </w:r>
            <w:r w:rsidR="009F095A">
              <w:rPr>
                <w:noProof/>
                <w:webHidden/>
              </w:rPr>
              <w:instrText xml:space="preserve"> PAGEREF _Toc61537677 \h </w:instrText>
            </w:r>
            <w:r w:rsidR="009F095A">
              <w:rPr>
                <w:noProof/>
                <w:webHidden/>
              </w:rPr>
            </w:r>
            <w:r w:rsidR="009F095A">
              <w:rPr>
                <w:noProof/>
                <w:webHidden/>
              </w:rPr>
              <w:fldChar w:fldCharType="separate"/>
            </w:r>
            <w:r w:rsidR="006247D6">
              <w:rPr>
                <w:noProof/>
                <w:webHidden/>
              </w:rPr>
              <w:t>23</w:t>
            </w:r>
            <w:r w:rsidR="009F095A">
              <w:rPr>
                <w:noProof/>
                <w:webHidden/>
              </w:rPr>
              <w:fldChar w:fldCharType="end"/>
            </w:r>
          </w:hyperlink>
        </w:p>
        <w:p w14:paraId="359CC065" w14:textId="4844DD4F"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78" w:history="1">
            <w:r w:rsidR="009F095A" w:rsidRPr="00B8666E">
              <w:rPr>
                <w:rStyle w:val="Lienhypertexte"/>
                <w:noProof/>
              </w:rPr>
              <w:t>EXCLUSION DE L’IMPREVISION</w:t>
            </w:r>
            <w:r w:rsidR="009F095A">
              <w:rPr>
                <w:noProof/>
                <w:webHidden/>
              </w:rPr>
              <w:tab/>
            </w:r>
            <w:r w:rsidR="009F095A">
              <w:rPr>
                <w:noProof/>
                <w:webHidden/>
              </w:rPr>
              <w:fldChar w:fldCharType="begin"/>
            </w:r>
            <w:r w:rsidR="009F095A">
              <w:rPr>
                <w:noProof/>
                <w:webHidden/>
              </w:rPr>
              <w:instrText xml:space="preserve"> PAGEREF _Toc61537678 \h </w:instrText>
            </w:r>
            <w:r w:rsidR="009F095A">
              <w:rPr>
                <w:noProof/>
                <w:webHidden/>
              </w:rPr>
            </w:r>
            <w:r w:rsidR="009F095A">
              <w:rPr>
                <w:noProof/>
                <w:webHidden/>
              </w:rPr>
              <w:fldChar w:fldCharType="separate"/>
            </w:r>
            <w:r w:rsidR="006247D6">
              <w:rPr>
                <w:noProof/>
                <w:webHidden/>
              </w:rPr>
              <w:t>23</w:t>
            </w:r>
            <w:r w:rsidR="009F095A">
              <w:rPr>
                <w:noProof/>
                <w:webHidden/>
              </w:rPr>
              <w:fldChar w:fldCharType="end"/>
            </w:r>
          </w:hyperlink>
        </w:p>
        <w:p w14:paraId="598DABD2" w14:textId="7C9AB6BE"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79" w:history="1">
            <w:r w:rsidR="009F095A" w:rsidRPr="00B8666E">
              <w:rPr>
                <w:rStyle w:val="Lienhypertexte"/>
                <w:noProof/>
              </w:rPr>
              <w:t>LOI APPLICABLE, REGLEMENT DES LITIGES ET JURIDICTION COMPETENTE</w:t>
            </w:r>
            <w:r w:rsidR="009F095A">
              <w:rPr>
                <w:noProof/>
                <w:webHidden/>
              </w:rPr>
              <w:tab/>
            </w:r>
            <w:r w:rsidR="009F095A">
              <w:rPr>
                <w:noProof/>
                <w:webHidden/>
              </w:rPr>
              <w:fldChar w:fldCharType="begin"/>
            </w:r>
            <w:r w:rsidR="009F095A">
              <w:rPr>
                <w:noProof/>
                <w:webHidden/>
              </w:rPr>
              <w:instrText xml:space="preserve"> PAGEREF _Toc61537679 \h </w:instrText>
            </w:r>
            <w:r w:rsidR="009F095A">
              <w:rPr>
                <w:noProof/>
                <w:webHidden/>
              </w:rPr>
            </w:r>
            <w:r w:rsidR="009F095A">
              <w:rPr>
                <w:noProof/>
                <w:webHidden/>
              </w:rPr>
              <w:fldChar w:fldCharType="separate"/>
            </w:r>
            <w:r w:rsidR="006247D6">
              <w:rPr>
                <w:noProof/>
                <w:webHidden/>
              </w:rPr>
              <w:t>23</w:t>
            </w:r>
            <w:r w:rsidR="009F095A">
              <w:rPr>
                <w:noProof/>
                <w:webHidden/>
              </w:rPr>
              <w:fldChar w:fldCharType="end"/>
            </w:r>
          </w:hyperlink>
        </w:p>
        <w:p w14:paraId="2B057BEB" w14:textId="131D5EC8" w:rsidR="009F095A" w:rsidRDefault="00FD663D" w:rsidP="00BC18E7">
          <w:pPr>
            <w:pStyle w:val="TM1"/>
            <w:tabs>
              <w:tab w:val="clear" w:pos="9062"/>
              <w:tab w:val="right" w:leader="dot" w:pos="9638"/>
            </w:tabs>
            <w:ind w:left="440"/>
            <w:rPr>
              <w:rFonts w:asciiTheme="minorHAnsi" w:eastAsiaTheme="minorEastAsia" w:hAnsiTheme="minorHAnsi" w:cstheme="minorBidi"/>
              <w:noProof/>
              <w:sz w:val="22"/>
              <w:szCs w:val="22"/>
            </w:rPr>
          </w:pPr>
          <w:hyperlink w:anchor="_Toc61537680" w:history="1">
            <w:r w:rsidR="009F095A" w:rsidRPr="00B8666E">
              <w:rPr>
                <w:rStyle w:val="Lienhypertexte"/>
                <w:noProof/>
              </w:rPr>
              <w:t>ELECTION DE DOMICILE</w:t>
            </w:r>
            <w:r w:rsidR="009F095A">
              <w:rPr>
                <w:noProof/>
                <w:webHidden/>
              </w:rPr>
              <w:tab/>
            </w:r>
            <w:r w:rsidR="009F095A">
              <w:rPr>
                <w:noProof/>
                <w:webHidden/>
              </w:rPr>
              <w:fldChar w:fldCharType="begin"/>
            </w:r>
            <w:r w:rsidR="009F095A">
              <w:rPr>
                <w:noProof/>
                <w:webHidden/>
              </w:rPr>
              <w:instrText xml:space="preserve"> PAGEREF _Toc61537680 \h </w:instrText>
            </w:r>
            <w:r w:rsidR="009F095A">
              <w:rPr>
                <w:noProof/>
                <w:webHidden/>
              </w:rPr>
            </w:r>
            <w:r w:rsidR="009F095A">
              <w:rPr>
                <w:noProof/>
                <w:webHidden/>
              </w:rPr>
              <w:fldChar w:fldCharType="separate"/>
            </w:r>
            <w:r w:rsidR="006247D6">
              <w:rPr>
                <w:noProof/>
                <w:webHidden/>
              </w:rPr>
              <w:t>24</w:t>
            </w:r>
            <w:r w:rsidR="009F095A">
              <w:rPr>
                <w:noProof/>
                <w:webHidden/>
              </w:rPr>
              <w:fldChar w:fldCharType="end"/>
            </w:r>
          </w:hyperlink>
        </w:p>
        <w:p w14:paraId="0B8EC64D" w14:textId="4E611546" w:rsidR="00EB2E4D" w:rsidRDefault="00EB2E4D">
          <w:r>
            <w:rPr>
              <w:b/>
              <w:bCs/>
            </w:rPr>
            <w:fldChar w:fldCharType="end"/>
          </w:r>
        </w:p>
      </w:sdtContent>
    </w:sdt>
    <w:p w14:paraId="53480E4E" w14:textId="69DBAC29" w:rsidR="001C684F" w:rsidRDefault="001C684F" w:rsidP="005A1643">
      <w:pPr>
        <w:rPr>
          <w:rFonts w:ascii="Times New Roman" w:hAnsi="Times New Roman"/>
          <w:sz w:val="24"/>
        </w:rPr>
      </w:pPr>
    </w:p>
    <w:p w14:paraId="07DF6288" w14:textId="4BB1C387" w:rsidR="00AB6888" w:rsidRDefault="00AB6888" w:rsidP="009F095A">
      <w:pPr>
        <w:pStyle w:val="Titre1"/>
        <w:numPr>
          <w:ilvl w:val="0"/>
          <w:numId w:val="0"/>
        </w:numPr>
        <w:ind w:left="432"/>
        <w:jc w:val="center"/>
      </w:pPr>
      <w:bookmarkStart w:id="2" w:name="_Toc61537640"/>
      <w:r w:rsidRPr="00AB6888">
        <w:t>CONDITIONS PARTICULIERES</w:t>
      </w:r>
      <w:bookmarkEnd w:id="2"/>
    </w:p>
    <w:p w14:paraId="7DA6F9AA" w14:textId="77777777" w:rsidR="00AB6888" w:rsidRPr="00AB6888" w:rsidRDefault="00AB6888" w:rsidP="00AB6888">
      <w:pPr>
        <w:jc w:val="center"/>
        <w:rPr>
          <w:rFonts w:ascii="Times New Roman" w:hAnsi="Times New Roman"/>
          <w:b/>
          <w:sz w:val="32"/>
          <w:szCs w:val="32"/>
        </w:rPr>
      </w:pPr>
    </w:p>
    <w:p w14:paraId="1AD7B487" w14:textId="03F380C9" w:rsidR="005A1643" w:rsidRPr="00CF26C5" w:rsidRDefault="00AB6888" w:rsidP="00AB6888">
      <w:pPr>
        <w:pStyle w:val="Titre1"/>
        <w:numPr>
          <w:ilvl w:val="0"/>
          <w:numId w:val="0"/>
        </w:numPr>
        <w:ind w:left="432" w:hanging="432"/>
        <w:rPr>
          <w:rFonts w:ascii="Times New Roman" w:hAnsi="Times New Roman" w:cs="Times New Roman"/>
          <w:u w:val="single"/>
        </w:rPr>
      </w:pPr>
      <w:bookmarkStart w:id="3" w:name="_Toc61537641"/>
      <w:bookmarkEnd w:id="1"/>
      <w:r w:rsidRPr="00CF26C5">
        <w:rPr>
          <w:rFonts w:ascii="Times New Roman" w:hAnsi="Times New Roman" w:cs="Times New Roman"/>
          <w:u w:val="single"/>
        </w:rPr>
        <w:t>P</w:t>
      </w:r>
      <w:r w:rsidR="00CF26C5">
        <w:rPr>
          <w:rFonts w:ascii="Times New Roman" w:hAnsi="Times New Roman" w:cs="Times New Roman"/>
          <w:u w:val="single"/>
        </w:rPr>
        <w:t>ROJET FINANCÉ</w:t>
      </w:r>
      <w:bookmarkEnd w:id="3"/>
    </w:p>
    <w:p w14:paraId="29EEA939" w14:textId="3917779C" w:rsidR="00CF26C5" w:rsidRDefault="00CF26C5" w:rsidP="005A1643">
      <w:pPr>
        <w:rPr>
          <w:rFonts w:ascii="Times New Roman" w:hAnsi="Times New Roman"/>
          <w:sz w:val="24"/>
        </w:rPr>
      </w:pPr>
      <w:bookmarkStart w:id="4" w:name="_Toc154476691"/>
      <w:r>
        <w:rPr>
          <w:rFonts w:ascii="Times New Roman" w:hAnsi="Times New Roman"/>
          <w:sz w:val="24"/>
        </w:rPr>
        <w:t>Le Projet financé « </w:t>
      </w:r>
      <w:r w:rsidR="00591595">
        <w:rPr>
          <w:rFonts w:ascii="Times New Roman" w:hAnsi="Times New Roman"/>
          <w:sz w:val="24"/>
        </w:rPr>
        <w:t>XXX</w:t>
      </w:r>
      <w:r>
        <w:rPr>
          <w:rFonts w:ascii="Times New Roman" w:hAnsi="Times New Roman"/>
          <w:sz w:val="24"/>
        </w:rPr>
        <w:t> » a pour objet :</w:t>
      </w:r>
    </w:p>
    <w:p w14:paraId="5952B2DA" w14:textId="77777777" w:rsidR="00CF26C5" w:rsidRDefault="00CF26C5" w:rsidP="005A1643">
      <w:pPr>
        <w:rPr>
          <w:rFonts w:ascii="Times New Roman" w:hAnsi="Times New Roman"/>
          <w:sz w:val="24"/>
        </w:rPr>
      </w:pPr>
      <w:r>
        <w:rPr>
          <w:rFonts w:ascii="Times New Roman" w:hAnsi="Times New Roman"/>
          <w:sz w:val="24"/>
        </w:rPr>
        <w:t>….</w:t>
      </w:r>
    </w:p>
    <w:p w14:paraId="058C767D" w14:textId="4B0EFC6E" w:rsidR="005A1643" w:rsidRDefault="00CF26C5" w:rsidP="005A1643">
      <w:pPr>
        <w:rPr>
          <w:rFonts w:ascii="Times New Roman" w:hAnsi="Times New Roman"/>
          <w:sz w:val="24"/>
        </w:rPr>
      </w:pPr>
      <w:r>
        <w:rPr>
          <w:rFonts w:ascii="Times New Roman" w:hAnsi="Times New Roman"/>
          <w:sz w:val="24"/>
        </w:rPr>
        <w:t xml:space="preserve">Le Projet sera exécuté par le </w:t>
      </w:r>
      <w:r w:rsidR="00F03453">
        <w:rPr>
          <w:rFonts w:ascii="Times New Roman" w:hAnsi="Times New Roman"/>
          <w:sz w:val="24"/>
        </w:rPr>
        <w:t>Consortium</w:t>
      </w:r>
      <w:r>
        <w:rPr>
          <w:rFonts w:ascii="Times New Roman" w:hAnsi="Times New Roman"/>
          <w:sz w:val="24"/>
        </w:rPr>
        <w:t>, étant précisé que :</w:t>
      </w:r>
    </w:p>
    <w:p w14:paraId="3AD145A5" w14:textId="5C98B07C" w:rsidR="00CF26C5" w:rsidRDefault="00CF26C5" w:rsidP="00CF26C5">
      <w:pPr>
        <w:pStyle w:val="Paragraphedeliste"/>
        <w:numPr>
          <w:ilvl w:val="0"/>
          <w:numId w:val="36"/>
        </w:numPr>
        <w:rPr>
          <w:rFonts w:ascii="Times New Roman" w:hAnsi="Times New Roman"/>
          <w:sz w:val="24"/>
        </w:rPr>
      </w:pPr>
      <w:r>
        <w:rPr>
          <w:rFonts w:ascii="Times New Roman" w:hAnsi="Times New Roman"/>
          <w:sz w:val="24"/>
        </w:rPr>
        <w:t>La date de prise en compte des dépenses est le : ….</w:t>
      </w:r>
    </w:p>
    <w:p w14:paraId="68B77C55" w14:textId="2B06F97A" w:rsidR="00CF26C5" w:rsidRDefault="00CF26C5" w:rsidP="00CF26C5">
      <w:pPr>
        <w:pStyle w:val="Paragraphedeliste"/>
        <w:numPr>
          <w:ilvl w:val="0"/>
          <w:numId w:val="36"/>
        </w:numPr>
        <w:rPr>
          <w:rFonts w:ascii="Times New Roman" w:hAnsi="Times New Roman"/>
          <w:sz w:val="24"/>
        </w:rPr>
      </w:pPr>
      <w:r>
        <w:rPr>
          <w:rFonts w:ascii="Times New Roman" w:hAnsi="Times New Roman"/>
          <w:sz w:val="24"/>
        </w:rPr>
        <w:t>La date de fin de Projet est le : …</w:t>
      </w:r>
    </w:p>
    <w:p w14:paraId="459D98A8" w14:textId="0E27E30E" w:rsidR="00CF26C5" w:rsidRDefault="00CF26C5" w:rsidP="00CF26C5">
      <w:pPr>
        <w:rPr>
          <w:rFonts w:ascii="Times New Roman" w:hAnsi="Times New Roman"/>
          <w:sz w:val="24"/>
        </w:rPr>
      </w:pPr>
      <w:r>
        <w:rPr>
          <w:rFonts w:ascii="Times New Roman" w:hAnsi="Times New Roman"/>
          <w:sz w:val="24"/>
        </w:rPr>
        <w:t>La durée de réalisation du Projet est de : ….</w:t>
      </w:r>
    </w:p>
    <w:p w14:paraId="2B3E4F2D" w14:textId="77777777" w:rsidR="00CF26C5" w:rsidRPr="00CF26C5" w:rsidRDefault="00CF26C5" w:rsidP="00CF26C5">
      <w:pPr>
        <w:rPr>
          <w:rFonts w:ascii="Times New Roman" w:hAnsi="Times New Roman"/>
          <w:sz w:val="24"/>
        </w:rPr>
      </w:pPr>
    </w:p>
    <w:p w14:paraId="643D0019" w14:textId="47F822BE" w:rsidR="0013599D" w:rsidRDefault="0013599D" w:rsidP="0013599D">
      <w:pPr>
        <w:pStyle w:val="Titre1"/>
        <w:numPr>
          <w:ilvl w:val="0"/>
          <w:numId w:val="0"/>
        </w:numPr>
        <w:ind w:left="432" w:hanging="432"/>
        <w:rPr>
          <w:rFonts w:ascii="Times New Roman" w:hAnsi="Times New Roman" w:cs="Times New Roman"/>
          <w:u w:val="single"/>
        </w:rPr>
      </w:pPr>
      <w:bookmarkStart w:id="5" w:name="_Toc61537642"/>
      <w:bookmarkStart w:id="6" w:name="_Toc59086391"/>
      <w:r>
        <w:rPr>
          <w:rFonts w:ascii="Times New Roman" w:hAnsi="Times New Roman" w:cs="Times New Roman"/>
          <w:u w:val="single"/>
        </w:rPr>
        <w:t>CARACTERISTIQUES GÉNÉRALES DE L’AIDE</w:t>
      </w:r>
      <w:bookmarkEnd w:id="5"/>
    </w:p>
    <w:p w14:paraId="15599DE1" w14:textId="77777777" w:rsidR="00602DD8" w:rsidRPr="00602DD8" w:rsidRDefault="00602DD8" w:rsidP="00602DD8"/>
    <w:tbl>
      <w:tblPr>
        <w:tblStyle w:val="Grilledutableau"/>
        <w:tblW w:w="0" w:type="auto"/>
        <w:tblInd w:w="0" w:type="dxa"/>
        <w:tblLook w:val="04A0" w:firstRow="1" w:lastRow="0" w:firstColumn="1" w:lastColumn="0" w:noHBand="0" w:noVBand="1"/>
      </w:tblPr>
      <w:tblGrid>
        <w:gridCol w:w="4814"/>
        <w:gridCol w:w="4814"/>
      </w:tblGrid>
      <w:tr w:rsidR="0013599D" w:rsidRPr="0013599D" w14:paraId="16963900" w14:textId="77777777" w:rsidTr="0013599D">
        <w:tc>
          <w:tcPr>
            <w:tcW w:w="4814" w:type="dxa"/>
          </w:tcPr>
          <w:p w14:paraId="5CF7D448" w14:textId="559E564B" w:rsidR="0013599D" w:rsidRPr="0013599D" w:rsidRDefault="0013599D" w:rsidP="0013599D">
            <w:pPr>
              <w:rPr>
                <w:rFonts w:ascii="Times New Roman" w:hAnsi="Times New Roman"/>
                <w:sz w:val="24"/>
              </w:rPr>
            </w:pPr>
            <w:r>
              <w:rPr>
                <w:rFonts w:ascii="Times New Roman" w:hAnsi="Times New Roman"/>
                <w:sz w:val="24"/>
              </w:rPr>
              <w:t>Assiette totale retenue pour le calcul de l’aide :</w:t>
            </w:r>
          </w:p>
        </w:tc>
        <w:tc>
          <w:tcPr>
            <w:tcW w:w="4814" w:type="dxa"/>
          </w:tcPr>
          <w:p w14:paraId="2A97A4B3" w14:textId="7E82727D" w:rsidR="0013599D" w:rsidRPr="0013599D" w:rsidRDefault="0013599D" w:rsidP="0013599D">
            <w:pPr>
              <w:rPr>
                <w:rFonts w:ascii="Times New Roman" w:hAnsi="Times New Roman"/>
                <w:sz w:val="24"/>
              </w:rPr>
            </w:pPr>
            <w:r>
              <w:rPr>
                <w:rFonts w:ascii="Times New Roman" w:hAnsi="Times New Roman"/>
                <w:sz w:val="24"/>
              </w:rPr>
              <w:t>Montant Hors Taxes (selon ANNEXE FINANCIERE)</w:t>
            </w:r>
          </w:p>
        </w:tc>
      </w:tr>
      <w:tr w:rsidR="0013599D" w:rsidRPr="0013599D" w14:paraId="2E770AA6" w14:textId="77777777" w:rsidTr="0013599D">
        <w:tc>
          <w:tcPr>
            <w:tcW w:w="4814" w:type="dxa"/>
          </w:tcPr>
          <w:p w14:paraId="1C1583E7" w14:textId="1EEAB8E4" w:rsidR="0013599D" w:rsidRPr="0013599D" w:rsidRDefault="0013599D" w:rsidP="0013599D">
            <w:pPr>
              <w:rPr>
                <w:rFonts w:ascii="Times New Roman" w:hAnsi="Times New Roman"/>
                <w:sz w:val="24"/>
              </w:rPr>
            </w:pPr>
            <w:r>
              <w:rPr>
                <w:rFonts w:ascii="Times New Roman" w:hAnsi="Times New Roman"/>
                <w:sz w:val="24"/>
              </w:rPr>
              <w:t>Montant total de l’aide :</w:t>
            </w:r>
          </w:p>
        </w:tc>
        <w:tc>
          <w:tcPr>
            <w:tcW w:w="4814" w:type="dxa"/>
          </w:tcPr>
          <w:p w14:paraId="0071F2AA" w14:textId="5290ED3B" w:rsidR="0013599D" w:rsidRPr="0013599D" w:rsidRDefault="0013599D" w:rsidP="0013599D">
            <w:pPr>
              <w:rPr>
                <w:rFonts w:ascii="Times New Roman" w:hAnsi="Times New Roman"/>
                <w:sz w:val="24"/>
              </w:rPr>
            </w:pPr>
            <w:r>
              <w:rPr>
                <w:rFonts w:ascii="Times New Roman" w:hAnsi="Times New Roman"/>
                <w:sz w:val="24"/>
              </w:rPr>
              <w:t>….€</w:t>
            </w:r>
          </w:p>
        </w:tc>
      </w:tr>
      <w:tr w:rsidR="0013599D" w:rsidRPr="0013599D" w14:paraId="16C029DC" w14:textId="77777777" w:rsidTr="0013599D">
        <w:tc>
          <w:tcPr>
            <w:tcW w:w="4814" w:type="dxa"/>
          </w:tcPr>
          <w:p w14:paraId="27E04033" w14:textId="1C0E3EBB" w:rsidR="0013599D" w:rsidRPr="0013599D" w:rsidRDefault="0013599D" w:rsidP="0013599D">
            <w:pPr>
              <w:rPr>
                <w:rFonts w:ascii="Times New Roman" w:hAnsi="Times New Roman"/>
                <w:sz w:val="24"/>
              </w:rPr>
            </w:pPr>
            <w:r>
              <w:rPr>
                <w:rFonts w:ascii="Times New Roman" w:hAnsi="Times New Roman"/>
                <w:sz w:val="24"/>
              </w:rPr>
              <w:t>Origine de la ressource :</w:t>
            </w:r>
          </w:p>
        </w:tc>
        <w:tc>
          <w:tcPr>
            <w:tcW w:w="4814" w:type="dxa"/>
          </w:tcPr>
          <w:p w14:paraId="610BA4DA" w14:textId="6E555CE7" w:rsidR="0013599D" w:rsidRPr="0013599D" w:rsidRDefault="0013599D" w:rsidP="0013599D">
            <w:pPr>
              <w:rPr>
                <w:rFonts w:ascii="Times New Roman" w:hAnsi="Times New Roman"/>
                <w:sz w:val="24"/>
              </w:rPr>
            </w:pPr>
            <w:r>
              <w:rPr>
                <w:rFonts w:ascii="Times New Roman" w:hAnsi="Times New Roman"/>
                <w:sz w:val="24"/>
              </w:rPr>
              <w:t>Ministère de l’Economie, des Finances et de la Relance</w:t>
            </w:r>
          </w:p>
        </w:tc>
      </w:tr>
      <w:tr w:rsidR="0013599D" w:rsidRPr="0013599D" w14:paraId="5730E15A" w14:textId="77777777" w:rsidTr="0013599D">
        <w:tc>
          <w:tcPr>
            <w:tcW w:w="4814" w:type="dxa"/>
          </w:tcPr>
          <w:p w14:paraId="651292DE" w14:textId="680AD706" w:rsidR="0013599D" w:rsidRPr="0013599D" w:rsidRDefault="0013599D" w:rsidP="0013599D">
            <w:pPr>
              <w:rPr>
                <w:rFonts w:ascii="Times New Roman" w:hAnsi="Times New Roman"/>
                <w:sz w:val="24"/>
              </w:rPr>
            </w:pPr>
            <w:r>
              <w:rPr>
                <w:rFonts w:ascii="Times New Roman" w:hAnsi="Times New Roman"/>
                <w:sz w:val="24"/>
              </w:rPr>
              <w:t>Forme de l’aide :</w:t>
            </w:r>
          </w:p>
        </w:tc>
        <w:tc>
          <w:tcPr>
            <w:tcW w:w="4814" w:type="dxa"/>
          </w:tcPr>
          <w:p w14:paraId="14994676" w14:textId="49355CF8" w:rsidR="0013599D" w:rsidRPr="0013599D" w:rsidRDefault="0013599D" w:rsidP="0013599D">
            <w:pPr>
              <w:rPr>
                <w:rFonts w:ascii="Times New Roman" w:hAnsi="Times New Roman"/>
                <w:sz w:val="24"/>
              </w:rPr>
            </w:pPr>
            <w:r>
              <w:rPr>
                <w:rFonts w:ascii="Times New Roman" w:hAnsi="Times New Roman"/>
                <w:sz w:val="24"/>
              </w:rPr>
              <w:t>SUBVENTION</w:t>
            </w:r>
          </w:p>
        </w:tc>
      </w:tr>
    </w:tbl>
    <w:p w14:paraId="3E20B38B" w14:textId="77777777" w:rsidR="0072314F" w:rsidRPr="0072314F" w:rsidRDefault="0072314F" w:rsidP="0072314F"/>
    <w:p w14:paraId="1C6BFB64" w14:textId="0A084790" w:rsidR="0072314F" w:rsidRDefault="0072314F" w:rsidP="0072314F">
      <w:pPr>
        <w:pStyle w:val="Titre1"/>
        <w:numPr>
          <w:ilvl w:val="0"/>
          <w:numId w:val="0"/>
        </w:numPr>
        <w:ind w:left="432" w:hanging="432"/>
        <w:rPr>
          <w:rFonts w:ascii="Times New Roman" w:hAnsi="Times New Roman" w:cs="Times New Roman"/>
          <w:u w:val="single"/>
        </w:rPr>
      </w:pPr>
      <w:bookmarkStart w:id="7" w:name="_Toc61537643"/>
      <w:bookmarkEnd w:id="6"/>
      <w:r>
        <w:rPr>
          <w:rFonts w:ascii="Times New Roman" w:hAnsi="Times New Roman" w:cs="Times New Roman"/>
          <w:u w:val="single"/>
        </w:rPr>
        <w:t>CONDITIONS PRÉALABLES AU VERSEMENT DE L’AIDE</w:t>
      </w:r>
      <w:bookmarkEnd w:id="7"/>
    </w:p>
    <w:p w14:paraId="38C4DAF3" w14:textId="0D29CC0A" w:rsidR="005A1643" w:rsidRDefault="0072314F" w:rsidP="005A1643">
      <w:pPr>
        <w:spacing w:before="100" w:beforeAutospacing="1" w:after="100" w:afterAutospacing="1"/>
        <w:rPr>
          <w:rFonts w:ascii="Times New Roman" w:hAnsi="Times New Roman"/>
          <w:color w:val="000009"/>
          <w:sz w:val="24"/>
        </w:rPr>
      </w:pPr>
      <w:r w:rsidRPr="0072314F">
        <w:rPr>
          <w:rFonts w:ascii="Times New Roman" w:hAnsi="Times New Roman"/>
          <w:color w:val="000009"/>
          <w:sz w:val="24"/>
        </w:rPr>
        <w:t>Ces conditions</w:t>
      </w:r>
      <w:r>
        <w:rPr>
          <w:rFonts w:ascii="Times New Roman" w:hAnsi="Times New Roman"/>
          <w:color w:val="000009"/>
          <w:sz w:val="24"/>
        </w:rPr>
        <w:t xml:space="preserve"> devront être jugées satisfaisantes par le CNES, au regard des conditions de mise en œuvre </w:t>
      </w:r>
      <w:r w:rsidR="00E31413">
        <w:rPr>
          <w:rFonts w:ascii="Times New Roman" w:hAnsi="Times New Roman"/>
          <w:color w:val="000009"/>
          <w:sz w:val="24"/>
        </w:rPr>
        <w:t xml:space="preserve">de ladite aide décrites dans le </w:t>
      </w:r>
      <w:r w:rsidR="0071068B">
        <w:rPr>
          <w:rFonts w:ascii="Times New Roman" w:hAnsi="Times New Roman"/>
          <w:color w:val="000009"/>
          <w:sz w:val="24"/>
        </w:rPr>
        <w:t>D</w:t>
      </w:r>
      <w:r w:rsidR="00B80446">
        <w:rPr>
          <w:rFonts w:ascii="Times New Roman" w:hAnsi="Times New Roman"/>
          <w:color w:val="000009"/>
          <w:sz w:val="24"/>
        </w:rPr>
        <w:t xml:space="preserve">ossier </w:t>
      </w:r>
      <w:r w:rsidR="004D6194">
        <w:rPr>
          <w:rFonts w:ascii="Times New Roman" w:hAnsi="Times New Roman"/>
          <w:color w:val="000009"/>
          <w:sz w:val="24"/>
        </w:rPr>
        <w:t xml:space="preserve">Projet </w:t>
      </w:r>
      <w:r w:rsidR="00664A54">
        <w:rPr>
          <w:rFonts w:ascii="Times New Roman" w:hAnsi="Times New Roman"/>
          <w:color w:val="000009"/>
          <w:sz w:val="24"/>
        </w:rPr>
        <w:t>joint à la présente Convention.</w:t>
      </w:r>
    </w:p>
    <w:p w14:paraId="506447B5" w14:textId="4CE67737" w:rsidR="00E31413" w:rsidRDefault="00E31413" w:rsidP="005A1643">
      <w:pPr>
        <w:spacing w:before="100" w:beforeAutospacing="1" w:after="100" w:afterAutospacing="1"/>
        <w:rPr>
          <w:rFonts w:ascii="Times New Roman" w:hAnsi="Times New Roman"/>
          <w:color w:val="000009"/>
          <w:sz w:val="24"/>
        </w:rPr>
      </w:pPr>
      <w:r>
        <w:rPr>
          <w:rFonts w:ascii="Times New Roman" w:hAnsi="Times New Roman"/>
          <w:color w:val="000009"/>
          <w:sz w:val="24"/>
        </w:rPr>
        <w:t xml:space="preserve">Le CNES ne procèdera au premier versement de l’aide qu’après la réalisation de l’ensemble des conditions mentionnées ci-après, lesquelles devront intervenir dans un délai </w:t>
      </w:r>
      <w:r w:rsidR="00656D8D">
        <w:rPr>
          <w:rFonts w:ascii="Times New Roman" w:hAnsi="Times New Roman"/>
          <w:color w:val="000009"/>
          <w:sz w:val="24"/>
        </w:rPr>
        <w:t>d’1</w:t>
      </w:r>
      <w:r>
        <w:rPr>
          <w:rFonts w:ascii="Times New Roman" w:hAnsi="Times New Roman"/>
          <w:color w:val="000009"/>
          <w:sz w:val="24"/>
        </w:rPr>
        <w:t xml:space="preserve"> mois à compter de la signature de la Convention.</w:t>
      </w:r>
    </w:p>
    <w:p w14:paraId="4D37A2EF" w14:textId="090B44BD" w:rsidR="00E31413" w:rsidRDefault="00E31413" w:rsidP="005A1643">
      <w:pPr>
        <w:spacing w:before="100" w:beforeAutospacing="1" w:after="100" w:afterAutospacing="1"/>
        <w:rPr>
          <w:rFonts w:ascii="Times New Roman" w:hAnsi="Times New Roman"/>
          <w:color w:val="000009"/>
          <w:sz w:val="24"/>
        </w:rPr>
      </w:pPr>
      <w:r>
        <w:rPr>
          <w:rFonts w:ascii="Times New Roman" w:hAnsi="Times New Roman"/>
          <w:color w:val="000009"/>
          <w:sz w:val="24"/>
        </w:rPr>
        <w:t>Ces conditions sont les suivantes :</w:t>
      </w:r>
    </w:p>
    <w:p w14:paraId="1058BA97" w14:textId="35332760" w:rsidR="00E31413" w:rsidRDefault="00E31413" w:rsidP="005A1643">
      <w:pPr>
        <w:spacing w:before="100" w:beforeAutospacing="1" w:after="100" w:afterAutospacing="1"/>
        <w:rPr>
          <w:rFonts w:ascii="Times New Roman" w:hAnsi="Times New Roman"/>
          <w:color w:val="000009"/>
          <w:sz w:val="24"/>
        </w:rPr>
      </w:pPr>
      <w:r>
        <w:rPr>
          <w:rFonts w:ascii="Times New Roman" w:hAnsi="Times New Roman"/>
          <w:color w:val="000009"/>
          <w:sz w:val="24"/>
        </w:rPr>
        <w:t>….</w:t>
      </w:r>
    </w:p>
    <w:p w14:paraId="067A62D9" w14:textId="16B6C340" w:rsidR="007117B1" w:rsidRDefault="007117B1" w:rsidP="005A1643">
      <w:pPr>
        <w:spacing w:before="100" w:beforeAutospacing="1" w:after="100" w:afterAutospacing="1"/>
        <w:rPr>
          <w:rFonts w:ascii="Times New Roman" w:hAnsi="Times New Roman"/>
          <w:color w:val="000009"/>
          <w:sz w:val="24"/>
        </w:rPr>
      </w:pPr>
      <w:r>
        <w:rPr>
          <w:rFonts w:ascii="Times New Roman" w:hAnsi="Times New Roman"/>
          <w:color w:val="000009"/>
          <w:sz w:val="24"/>
        </w:rPr>
        <w:t>…..</w:t>
      </w:r>
    </w:p>
    <w:p w14:paraId="2FAB2903" w14:textId="5C3BBC69" w:rsidR="00FE09AB" w:rsidRPr="00FE09AB" w:rsidRDefault="00FE09AB" w:rsidP="005A1643">
      <w:pPr>
        <w:spacing w:before="100" w:beforeAutospacing="1" w:after="100" w:afterAutospacing="1"/>
        <w:rPr>
          <w:rFonts w:ascii="Times New Roman" w:hAnsi="Times New Roman"/>
          <w:b/>
          <w:color w:val="000009"/>
          <w:sz w:val="24"/>
          <w:u w:val="single"/>
        </w:rPr>
      </w:pPr>
      <w:r w:rsidRPr="00FE09AB">
        <w:rPr>
          <w:rFonts w:ascii="Times New Roman" w:hAnsi="Times New Roman"/>
          <w:b/>
          <w:color w:val="000009"/>
          <w:sz w:val="24"/>
          <w:u w:val="single"/>
        </w:rPr>
        <w:t>Clause résolutoire</w:t>
      </w:r>
    </w:p>
    <w:p w14:paraId="366B9D26" w14:textId="4078507F" w:rsidR="00E31413" w:rsidRPr="0072314F" w:rsidRDefault="00E31413" w:rsidP="005A1643">
      <w:pPr>
        <w:spacing w:before="100" w:beforeAutospacing="1" w:after="100" w:afterAutospacing="1"/>
        <w:rPr>
          <w:rFonts w:ascii="Times New Roman" w:hAnsi="Times New Roman"/>
          <w:sz w:val="24"/>
        </w:rPr>
      </w:pPr>
      <w:r>
        <w:rPr>
          <w:rFonts w:ascii="Times New Roman" w:hAnsi="Times New Roman"/>
          <w:color w:val="000009"/>
          <w:sz w:val="24"/>
        </w:rPr>
        <w:t xml:space="preserve">En cas de non réalisation de l’une quelconque de ces conditions dans le délai indiqué </w:t>
      </w:r>
      <w:r w:rsidR="006D0366">
        <w:rPr>
          <w:rFonts w:ascii="Times New Roman" w:hAnsi="Times New Roman"/>
          <w:color w:val="000009"/>
          <w:sz w:val="24"/>
        </w:rPr>
        <w:t>d’1</w:t>
      </w:r>
      <w:r>
        <w:rPr>
          <w:rFonts w:ascii="Times New Roman" w:hAnsi="Times New Roman"/>
          <w:color w:val="000009"/>
          <w:sz w:val="24"/>
        </w:rPr>
        <w:t xml:space="preserve"> mois, et 30 jours ouvrés après une mise en demeure adressée par le CNES restée infructueuse, la Convention sera résolue de plein droit, sans aucune autre formalité. Dans cette hypothèse, aucune dépense engagée par le Bénéficiaire au titre du Projet ne sera alors prise en compte par le CNES. </w:t>
      </w:r>
    </w:p>
    <w:p w14:paraId="65A14871" w14:textId="77777777" w:rsidR="00224F14" w:rsidRPr="00E86B29" w:rsidRDefault="00224F14" w:rsidP="005A1643">
      <w:pPr>
        <w:spacing w:before="100" w:beforeAutospacing="1" w:after="100" w:afterAutospacing="1"/>
        <w:rPr>
          <w:rFonts w:ascii="Marianne" w:hAnsi="Marianne" w:cs="Arial"/>
          <w:szCs w:val="22"/>
        </w:rPr>
      </w:pPr>
    </w:p>
    <w:p w14:paraId="29174D2F" w14:textId="33C8A239" w:rsidR="00FE09AB" w:rsidRDefault="00FE09AB" w:rsidP="00FE09AB">
      <w:pPr>
        <w:pStyle w:val="Titre1"/>
        <w:numPr>
          <w:ilvl w:val="0"/>
          <w:numId w:val="0"/>
        </w:numPr>
        <w:ind w:left="432" w:hanging="432"/>
        <w:rPr>
          <w:rFonts w:ascii="Times New Roman" w:hAnsi="Times New Roman" w:cs="Times New Roman"/>
          <w:u w:val="single"/>
        </w:rPr>
      </w:pPr>
      <w:bookmarkStart w:id="8" w:name="_Toc61537644"/>
      <w:r>
        <w:rPr>
          <w:rFonts w:ascii="Times New Roman" w:hAnsi="Times New Roman" w:cs="Times New Roman"/>
          <w:u w:val="single"/>
        </w:rPr>
        <w:t>MODALITÉS DE VERSEMENT DE L’AIDE</w:t>
      </w:r>
      <w:bookmarkEnd w:id="8"/>
    </w:p>
    <w:p w14:paraId="3CCEB3FD" w14:textId="2E5F4FBA" w:rsidR="00224F14" w:rsidRPr="00B2647F" w:rsidRDefault="00435E92" w:rsidP="005A1643">
      <w:pPr>
        <w:rPr>
          <w:rFonts w:ascii="Times New Roman" w:hAnsi="Times New Roman"/>
          <w:b/>
          <w:sz w:val="24"/>
        </w:rPr>
      </w:pPr>
      <w:bookmarkStart w:id="9" w:name="_Toc352338415"/>
      <w:bookmarkStart w:id="10" w:name="_Toc352338154"/>
      <w:bookmarkStart w:id="11" w:name="_Toc350269951"/>
      <w:bookmarkStart w:id="12" w:name="_Toc329345053"/>
      <w:bookmarkStart w:id="13" w:name="_Toc329343347"/>
      <w:bookmarkEnd w:id="4"/>
      <w:r w:rsidRPr="00B2647F">
        <w:rPr>
          <w:rFonts w:ascii="Times New Roman" w:hAnsi="Times New Roman"/>
          <w:b/>
          <w:sz w:val="24"/>
        </w:rPr>
        <w:t>Le CNES ne sera pas tenu de verser tout ou partie du montant de l’aide si l’évolution de la situation financière du</w:t>
      </w:r>
      <w:r w:rsidR="00F03453">
        <w:rPr>
          <w:rFonts w:ascii="Times New Roman" w:hAnsi="Times New Roman"/>
          <w:b/>
          <w:sz w:val="24"/>
        </w:rPr>
        <w:t xml:space="preserve"> Consortium </w:t>
      </w:r>
      <w:r w:rsidRPr="00B2647F">
        <w:rPr>
          <w:rFonts w:ascii="Times New Roman" w:hAnsi="Times New Roman"/>
          <w:b/>
          <w:sz w:val="24"/>
        </w:rPr>
        <w:t>ne lui permet pas de mener à bien l’exécution du Projet.</w:t>
      </w:r>
    </w:p>
    <w:p w14:paraId="4EF3D646" w14:textId="62B4F7F8" w:rsidR="00B2647F" w:rsidRDefault="00B2647F" w:rsidP="005A1643">
      <w:pPr>
        <w:rPr>
          <w:rFonts w:ascii="Times New Roman" w:hAnsi="Times New Roman"/>
          <w:sz w:val="24"/>
        </w:rPr>
      </w:pPr>
      <w:r>
        <w:rPr>
          <w:rFonts w:ascii="Times New Roman" w:hAnsi="Times New Roman"/>
          <w:sz w:val="24"/>
        </w:rPr>
        <w:t>Le montant de l’aide sera remis au Bénéficiaire en</w:t>
      </w:r>
      <w:r w:rsidR="00656D8D">
        <w:rPr>
          <w:rFonts w:ascii="Times New Roman" w:hAnsi="Times New Roman"/>
          <w:sz w:val="24"/>
        </w:rPr>
        <w:t xml:space="preserve"> XX</w:t>
      </w:r>
      <w:r>
        <w:rPr>
          <w:rFonts w:ascii="Times New Roman" w:hAnsi="Times New Roman"/>
          <w:sz w:val="24"/>
        </w:rPr>
        <w:t xml:space="preserve"> versements selon les modalités précisées ci-dessous et conformément aux articles VERSEMENT DE L’AIDE, SUIVI DE LA RÉALISATION DU PR</w:t>
      </w:r>
      <w:r w:rsidR="00664A54">
        <w:rPr>
          <w:rFonts w:ascii="Times New Roman" w:hAnsi="Times New Roman"/>
          <w:sz w:val="24"/>
        </w:rPr>
        <w:t>OJET</w:t>
      </w:r>
      <w:r>
        <w:rPr>
          <w:rFonts w:ascii="Times New Roman" w:hAnsi="Times New Roman"/>
          <w:sz w:val="24"/>
        </w:rPr>
        <w:t xml:space="preserve"> et FIN DE PRO</w:t>
      </w:r>
      <w:r w:rsidR="00664A54">
        <w:rPr>
          <w:rFonts w:ascii="Times New Roman" w:hAnsi="Times New Roman"/>
          <w:sz w:val="24"/>
        </w:rPr>
        <w:t>J</w:t>
      </w:r>
      <w:r>
        <w:rPr>
          <w:rFonts w:ascii="Times New Roman" w:hAnsi="Times New Roman"/>
          <w:sz w:val="24"/>
        </w:rPr>
        <w:t>E</w:t>
      </w:r>
      <w:r w:rsidR="00664A54">
        <w:rPr>
          <w:rFonts w:ascii="Times New Roman" w:hAnsi="Times New Roman"/>
          <w:sz w:val="24"/>
        </w:rPr>
        <w:t>T</w:t>
      </w:r>
      <w:r>
        <w:rPr>
          <w:rFonts w:ascii="Times New Roman" w:hAnsi="Times New Roman"/>
          <w:sz w:val="24"/>
        </w:rPr>
        <w:t> :</w:t>
      </w:r>
    </w:p>
    <w:p w14:paraId="054A7036" w14:textId="1C0EA3FA" w:rsidR="009D4E18" w:rsidRDefault="009D4E18">
      <w:pPr>
        <w:spacing w:before="0"/>
        <w:jc w:val="left"/>
        <w:rPr>
          <w:rFonts w:ascii="Times New Roman" w:hAnsi="Times New Roman"/>
          <w:sz w:val="24"/>
        </w:rPr>
      </w:pPr>
      <w:r>
        <w:rPr>
          <w:rFonts w:ascii="Times New Roman" w:hAnsi="Times New Roman"/>
          <w:sz w:val="24"/>
        </w:rPr>
        <w:br w:type="page"/>
      </w:r>
    </w:p>
    <w:p w14:paraId="78B5608B" w14:textId="77777777" w:rsidR="00E8184A" w:rsidRPr="00435E92" w:rsidRDefault="00E8184A" w:rsidP="005A1643">
      <w:pPr>
        <w:rPr>
          <w:rFonts w:ascii="Times New Roman" w:hAnsi="Times New Roman"/>
          <w:sz w:val="24"/>
        </w:rPr>
      </w:pPr>
    </w:p>
    <w:tbl>
      <w:tblPr>
        <w:tblStyle w:val="Grilledutableau"/>
        <w:tblW w:w="0" w:type="auto"/>
        <w:tblInd w:w="0" w:type="dxa"/>
        <w:tblLook w:val="04A0" w:firstRow="1" w:lastRow="0" w:firstColumn="1" w:lastColumn="0" w:noHBand="0" w:noVBand="1"/>
      </w:tblPr>
      <w:tblGrid>
        <w:gridCol w:w="2122"/>
        <w:gridCol w:w="2409"/>
        <w:gridCol w:w="5097"/>
      </w:tblGrid>
      <w:tr w:rsidR="00E8184A" w:rsidRPr="00E8184A" w14:paraId="2254C764" w14:textId="77777777" w:rsidTr="00E8184A">
        <w:tc>
          <w:tcPr>
            <w:tcW w:w="2122" w:type="dxa"/>
          </w:tcPr>
          <w:p w14:paraId="0E5E907F" w14:textId="439BC118" w:rsidR="00E8184A" w:rsidRPr="00E8184A" w:rsidRDefault="00E8184A" w:rsidP="00E8184A">
            <w:pPr>
              <w:jc w:val="center"/>
              <w:rPr>
                <w:rFonts w:ascii="Times New Roman" w:hAnsi="Times New Roman"/>
                <w:b/>
                <w:sz w:val="24"/>
              </w:rPr>
            </w:pPr>
            <w:r w:rsidRPr="00E8184A">
              <w:rPr>
                <w:rFonts w:ascii="Times New Roman" w:hAnsi="Times New Roman"/>
                <w:b/>
                <w:sz w:val="24"/>
              </w:rPr>
              <w:t>Montant maximum des versements</w:t>
            </w:r>
          </w:p>
        </w:tc>
        <w:tc>
          <w:tcPr>
            <w:tcW w:w="2409" w:type="dxa"/>
          </w:tcPr>
          <w:p w14:paraId="5CD9FE6C" w14:textId="27EB1D85" w:rsidR="00E8184A" w:rsidRPr="00E8184A" w:rsidRDefault="00E8184A" w:rsidP="00E8184A">
            <w:pPr>
              <w:jc w:val="center"/>
              <w:rPr>
                <w:rFonts w:ascii="Times New Roman" w:hAnsi="Times New Roman"/>
                <w:b/>
                <w:sz w:val="24"/>
              </w:rPr>
            </w:pPr>
            <w:r w:rsidRPr="00E8184A">
              <w:rPr>
                <w:rFonts w:ascii="Times New Roman" w:hAnsi="Times New Roman"/>
                <w:b/>
                <w:sz w:val="24"/>
              </w:rPr>
              <w:t>Date prévue</w:t>
            </w:r>
          </w:p>
        </w:tc>
        <w:tc>
          <w:tcPr>
            <w:tcW w:w="5097" w:type="dxa"/>
          </w:tcPr>
          <w:p w14:paraId="32026E78" w14:textId="0CF69EC6" w:rsidR="00E8184A" w:rsidRPr="00E8184A" w:rsidRDefault="00E8184A" w:rsidP="005A1643">
            <w:pPr>
              <w:rPr>
                <w:rFonts w:ascii="Times New Roman" w:hAnsi="Times New Roman"/>
                <w:b/>
                <w:sz w:val="24"/>
              </w:rPr>
            </w:pPr>
            <w:r w:rsidRPr="00E8184A">
              <w:rPr>
                <w:rFonts w:ascii="Times New Roman" w:hAnsi="Times New Roman"/>
                <w:b/>
                <w:sz w:val="24"/>
              </w:rPr>
              <w:t>Conditions particulières préalables aux versements dont la réalisation devra être jugée satisfaisante par le CNES</w:t>
            </w:r>
          </w:p>
        </w:tc>
      </w:tr>
      <w:tr w:rsidR="00E8184A" w:rsidRPr="00E8184A" w14:paraId="6CDA9F64" w14:textId="77777777" w:rsidTr="00E8184A">
        <w:tc>
          <w:tcPr>
            <w:tcW w:w="2122" w:type="dxa"/>
          </w:tcPr>
          <w:p w14:paraId="2971F9FB" w14:textId="557907DE" w:rsidR="00E8184A" w:rsidRPr="00E8184A" w:rsidRDefault="00E8184A" w:rsidP="005A1643">
            <w:pPr>
              <w:rPr>
                <w:rFonts w:ascii="Times New Roman" w:hAnsi="Times New Roman"/>
                <w:sz w:val="24"/>
              </w:rPr>
            </w:pPr>
            <w:r>
              <w:rPr>
                <w:rFonts w:ascii="Times New Roman" w:hAnsi="Times New Roman"/>
                <w:sz w:val="24"/>
              </w:rPr>
              <w:t>Avance : …</w:t>
            </w:r>
            <w:proofErr w:type="gramStart"/>
            <w:r>
              <w:rPr>
                <w:rFonts w:ascii="Times New Roman" w:hAnsi="Times New Roman"/>
                <w:sz w:val="24"/>
              </w:rPr>
              <w:t>.€</w:t>
            </w:r>
            <w:proofErr w:type="gramEnd"/>
          </w:p>
        </w:tc>
        <w:tc>
          <w:tcPr>
            <w:tcW w:w="2409" w:type="dxa"/>
          </w:tcPr>
          <w:p w14:paraId="148FE3EF" w14:textId="51F92FD0" w:rsidR="00E8184A" w:rsidRPr="00E8184A" w:rsidRDefault="00E8184A" w:rsidP="005A1643">
            <w:pPr>
              <w:rPr>
                <w:rFonts w:ascii="Times New Roman" w:hAnsi="Times New Roman"/>
                <w:sz w:val="24"/>
              </w:rPr>
            </w:pPr>
            <w:r>
              <w:rPr>
                <w:rFonts w:ascii="Times New Roman" w:hAnsi="Times New Roman"/>
                <w:sz w:val="24"/>
              </w:rPr>
              <w:t>Après la signature de la Convention</w:t>
            </w:r>
          </w:p>
        </w:tc>
        <w:tc>
          <w:tcPr>
            <w:tcW w:w="5097" w:type="dxa"/>
          </w:tcPr>
          <w:p w14:paraId="6F2801D1" w14:textId="010AD5C1" w:rsidR="00E8184A" w:rsidRPr="00E8184A" w:rsidRDefault="00E8184A" w:rsidP="00E8184A">
            <w:pPr>
              <w:rPr>
                <w:rFonts w:ascii="Times New Roman" w:hAnsi="Times New Roman"/>
                <w:sz w:val="24"/>
              </w:rPr>
            </w:pPr>
            <w:r>
              <w:rPr>
                <w:rFonts w:ascii="Times New Roman" w:hAnsi="Times New Roman"/>
                <w:sz w:val="24"/>
              </w:rPr>
              <w:t>Réalisation des conditions préalables au versement de l’aide visées à l’article CONDITIONS PRÉALABLES AU VERSEMENT DE L’AIDE</w:t>
            </w:r>
          </w:p>
        </w:tc>
      </w:tr>
      <w:tr w:rsidR="00E8184A" w:rsidRPr="00E8184A" w14:paraId="09959E3F" w14:textId="77777777" w:rsidTr="00E8184A">
        <w:tc>
          <w:tcPr>
            <w:tcW w:w="2122" w:type="dxa"/>
          </w:tcPr>
          <w:p w14:paraId="1A21B1E5" w14:textId="4827CF13" w:rsidR="00E8184A" w:rsidRPr="00E8184A" w:rsidRDefault="00E8184A" w:rsidP="005A1643">
            <w:pPr>
              <w:rPr>
                <w:rFonts w:ascii="Times New Roman" w:hAnsi="Times New Roman"/>
                <w:sz w:val="24"/>
              </w:rPr>
            </w:pPr>
            <w:r>
              <w:rPr>
                <w:rFonts w:ascii="Times New Roman" w:hAnsi="Times New Roman"/>
                <w:sz w:val="24"/>
              </w:rPr>
              <w:t>Versement</w:t>
            </w:r>
            <w:r w:rsidR="007E1C1E">
              <w:rPr>
                <w:rFonts w:ascii="Times New Roman" w:hAnsi="Times New Roman"/>
                <w:sz w:val="24"/>
              </w:rPr>
              <w:t xml:space="preserve"> </w:t>
            </w:r>
            <w:r>
              <w:rPr>
                <w:rFonts w:ascii="Times New Roman" w:hAnsi="Times New Roman"/>
                <w:sz w:val="24"/>
              </w:rPr>
              <w:t>intermédiaire </w:t>
            </w:r>
            <w:proofErr w:type="spellStart"/>
            <w:r w:rsidR="007E1C1E">
              <w:rPr>
                <w:rFonts w:ascii="Times New Roman" w:hAnsi="Times New Roman"/>
                <w:sz w:val="24"/>
              </w:rPr>
              <w:t>n°X</w:t>
            </w:r>
            <w:proofErr w:type="spellEnd"/>
            <w:r w:rsidR="007E1C1E">
              <w:rPr>
                <w:rFonts w:ascii="Times New Roman" w:hAnsi="Times New Roman"/>
                <w:sz w:val="24"/>
              </w:rPr>
              <w:t xml:space="preserve"> </w:t>
            </w:r>
            <w:r>
              <w:rPr>
                <w:rFonts w:ascii="Times New Roman" w:hAnsi="Times New Roman"/>
                <w:sz w:val="24"/>
              </w:rPr>
              <w:t>: …€</w:t>
            </w:r>
          </w:p>
        </w:tc>
        <w:tc>
          <w:tcPr>
            <w:tcW w:w="2409" w:type="dxa"/>
          </w:tcPr>
          <w:p w14:paraId="19B26DB1" w14:textId="18B6A72B" w:rsidR="00E8184A" w:rsidRPr="00E8184A" w:rsidRDefault="00E8184A" w:rsidP="005A1643">
            <w:pPr>
              <w:rPr>
                <w:rFonts w:ascii="Times New Roman" w:hAnsi="Times New Roman"/>
                <w:i/>
                <w:sz w:val="24"/>
              </w:rPr>
            </w:pPr>
            <w:r w:rsidRPr="00E8184A">
              <w:rPr>
                <w:rFonts w:ascii="Times New Roman" w:hAnsi="Times New Roman"/>
                <w:i/>
                <w:sz w:val="24"/>
              </w:rPr>
              <w:t>AD</w:t>
            </w:r>
          </w:p>
        </w:tc>
        <w:tc>
          <w:tcPr>
            <w:tcW w:w="5097" w:type="dxa"/>
          </w:tcPr>
          <w:p w14:paraId="4AC5B550" w14:textId="77777777" w:rsidR="00E8184A" w:rsidRDefault="000C5912" w:rsidP="007943F4">
            <w:pPr>
              <w:pStyle w:val="Paragraphedeliste"/>
              <w:numPr>
                <w:ilvl w:val="0"/>
                <w:numId w:val="41"/>
              </w:numPr>
              <w:ind w:left="465"/>
              <w:rPr>
                <w:rFonts w:ascii="Times New Roman" w:hAnsi="Times New Roman"/>
                <w:sz w:val="24"/>
              </w:rPr>
            </w:pPr>
            <w:r>
              <w:rPr>
                <w:rFonts w:ascii="Times New Roman" w:hAnsi="Times New Roman"/>
                <w:sz w:val="24"/>
              </w:rPr>
              <w:t>Fourniture d’un état récapitulatif des dépenses acquittées conformément à l’article ETAT RECAPITULATIF DES DEPENSES ACQUITTEE</w:t>
            </w:r>
          </w:p>
          <w:p w14:paraId="05BC7419" w14:textId="05186788" w:rsidR="000A7CAC" w:rsidRDefault="000A7CAC" w:rsidP="001E436E">
            <w:pPr>
              <w:pStyle w:val="Paragraphedeliste"/>
              <w:ind w:left="465"/>
              <w:rPr>
                <w:rFonts w:ascii="Times New Roman" w:hAnsi="Times New Roman"/>
                <w:sz w:val="24"/>
              </w:rPr>
            </w:pPr>
          </w:p>
          <w:p w14:paraId="177DE34F" w14:textId="483FDDE6" w:rsidR="00656D8D" w:rsidRPr="007943F4" w:rsidRDefault="000A7CAC" w:rsidP="007943F4">
            <w:pPr>
              <w:pStyle w:val="Paragraphedeliste"/>
              <w:numPr>
                <w:ilvl w:val="0"/>
                <w:numId w:val="41"/>
              </w:numPr>
              <w:ind w:left="465"/>
              <w:rPr>
                <w:rFonts w:ascii="Times New Roman" w:hAnsi="Times New Roman"/>
                <w:sz w:val="24"/>
              </w:rPr>
            </w:pPr>
            <w:r>
              <w:rPr>
                <w:rFonts w:ascii="Times New Roman" w:hAnsi="Times New Roman"/>
                <w:sz w:val="24"/>
              </w:rPr>
              <w:t xml:space="preserve">Fourniture </w:t>
            </w:r>
            <w:r w:rsidR="001E436E">
              <w:rPr>
                <w:rFonts w:ascii="Times New Roman" w:hAnsi="Times New Roman"/>
                <w:sz w:val="24"/>
              </w:rPr>
              <w:t xml:space="preserve">et acceptation </w:t>
            </w:r>
            <w:r>
              <w:rPr>
                <w:rFonts w:ascii="Times New Roman" w:hAnsi="Times New Roman"/>
                <w:sz w:val="24"/>
              </w:rPr>
              <w:t xml:space="preserve">des dossiers industriels </w:t>
            </w:r>
            <w:r w:rsidR="00DE023A">
              <w:rPr>
                <w:rFonts w:ascii="Times New Roman" w:hAnsi="Times New Roman"/>
                <w:sz w:val="24"/>
              </w:rPr>
              <w:t>du jalon</w:t>
            </w:r>
            <w:r w:rsidR="005A5223">
              <w:rPr>
                <w:rFonts w:ascii="Times New Roman" w:hAnsi="Times New Roman"/>
                <w:sz w:val="24"/>
              </w:rPr>
              <w:t xml:space="preserve"> </w:t>
            </w:r>
            <w:proofErr w:type="spellStart"/>
            <w:r w:rsidR="005A5223">
              <w:rPr>
                <w:rFonts w:ascii="Times New Roman" w:hAnsi="Times New Roman"/>
                <w:sz w:val="24"/>
              </w:rPr>
              <w:t>n°X</w:t>
            </w:r>
            <w:proofErr w:type="spellEnd"/>
            <w:r>
              <w:rPr>
                <w:rFonts w:ascii="Times New Roman" w:hAnsi="Times New Roman"/>
                <w:sz w:val="24"/>
              </w:rPr>
              <w:t xml:space="preserve"> déclenchant le versement intermédiaire</w:t>
            </w:r>
          </w:p>
          <w:p w14:paraId="6D26EE6C" w14:textId="548D93DE" w:rsidR="00656D8D" w:rsidRPr="00E8184A" w:rsidRDefault="00656D8D" w:rsidP="001E436E">
            <w:pPr>
              <w:pStyle w:val="Paragraphedeliste"/>
              <w:ind w:left="465"/>
              <w:rPr>
                <w:rFonts w:ascii="Times New Roman" w:hAnsi="Times New Roman"/>
                <w:sz w:val="24"/>
              </w:rPr>
            </w:pPr>
          </w:p>
        </w:tc>
      </w:tr>
      <w:tr w:rsidR="00E8184A" w:rsidRPr="00E8184A" w14:paraId="160BFBEB" w14:textId="77777777" w:rsidTr="00E8184A">
        <w:tc>
          <w:tcPr>
            <w:tcW w:w="2122" w:type="dxa"/>
          </w:tcPr>
          <w:p w14:paraId="4D9DF9B5" w14:textId="77777777" w:rsidR="00E8184A" w:rsidRDefault="00E8184A" w:rsidP="005A1643">
            <w:pPr>
              <w:rPr>
                <w:rFonts w:ascii="Times New Roman" w:hAnsi="Times New Roman"/>
                <w:sz w:val="24"/>
              </w:rPr>
            </w:pPr>
            <w:r>
              <w:rPr>
                <w:rFonts w:ascii="Times New Roman" w:hAnsi="Times New Roman"/>
                <w:sz w:val="24"/>
              </w:rPr>
              <w:t>Solde : …</w:t>
            </w:r>
            <w:proofErr w:type="gramStart"/>
            <w:r>
              <w:rPr>
                <w:rFonts w:ascii="Times New Roman" w:hAnsi="Times New Roman"/>
                <w:sz w:val="24"/>
              </w:rPr>
              <w:t>.€</w:t>
            </w:r>
            <w:proofErr w:type="gramEnd"/>
          </w:p>
          <w:p w14:paraId="7BE244EF" w14:textId="6ECBEF89" w:rsidR="000A5339" w:rsidRDefault="000A5339" w:rsidP="005A1643">
            <w:pPr>
              <w:rPr>
                <w:rFonts w:ascii="Times New Roman" w:hAnsi="Times New Roman"/>
                <w:sz w:val="24"/>
              </w:rPr>
            </w:pPr>
          </w:p>
          <w:p w14:paraId="20B15B33" w14:textId="67F4C404" w:rsidR="000A5339" w:rsidRDefault="000A5339" w:rsidP="005A1643">
            <w:pPr>
              <w:rPr>
                <w:rFonts w:ascii="Times New Roman" w:hAnsi="Times New Roman"/>
                <w:sz w:val="24"/>
              </w:rPr>
            </w:pPr>
            <w:r>
              <w:rPr>
                <w:rFonts w:ascii="Times New Roman" w:hAnsi="Times New Roman"/>
                <w:sz w:val="24"/>
              </w:rPr>
              <w:t>(**)</w:t>
            </w:r>
          </w:p>
          <w:p w14:paraId="4BE497D9" w14:textId="529A1346" w:rsidR="000A5339" w:rsidRPr="00E8184A" w:rsidRDefault="000A5339" w:rsidP="005A1643">
            <w:pPr>
              <w:rPr>
                <w:rFonts w:ascii="Times New Roman" w:hAnsi="Times New Roman"/>
                <w:sz w:val="24"/>
              </w:rPr>
            </w:pPr>
          </w:p>
        </w:tc>
        <w:tc>
          <w:tcPr>
            <w:tcW w:w="2409" w:type="dxa"/>
          </w:tcPr>
          <w:p w14:paraId="34524B12" w14:textId="77777777" w:rsidR="00E8184A" w:rsidRDefault="00E8184A" w:rsidP="005A1643">
            <w:pPr>
              <w:rPr>
                <w:rFonts w:ascii="Times New Roman" w:hAnsi="Times New Roman"/>
                <w:sz w:val="24"/>
              </w:rPr>
            </w:pPr>
            <w:r>
              <w:rPr>
                <w:rFonts w:ascii="Times New Roman" w:hAnsi="Times New Roman"/>
                <w:sz w:val="24"/>
              </w:rPr>
              <w:t>Date de fin du Projet au plus tard …</w:t>
            </w:r>
          </w:p>
          <w:p w14:paraId="1BA24C2E" w14:textId="3C49F7A5" w:rsidR="000A5339" w:rsidRPr="00E8184A" w:rsidRDefault="000A5339" w:rsidP="005A1643">
            <w:pPr>
              <w:rPr>
                <w:rFonts w:ascii="Times New Roman" w:hAnsi="Times New Roman"/>
                <w:sz w:val="24"/>
              </w:rPr>
            </w:pPr>
            <w:r>
              <w:rPr>
                <w:rFonts w:ascii="Times New Roman" w:hAnsi="Times New Roman"/>
                <w:sz w:val="24"/>
              </w:rPr>
              <w:t>(*)</w:t>
            </w:r>
          </w:p>
        </w:tc>
        <w:tc>
          <w:tcPr>
            <w:tcW w:w="5097" w:type="dxa"/>
          </w:tcPr>
          <w:p w14:paraId="24746736" w14:textId="77777777" w:rsidR="00E8184A" w:rsidRDefault="00E8184A" w:rsidP="00E8184A">
            <w:pPr>
              <w:pStyle w:val="Paragraphedeliste"/>
              <w:numPr>
                <w:ilvl w:val="0"/>
                <w:numId w:val="41"/>
              </w:numPr>
              <w:ind w:left="465"/>
              <w:rPr>
                <w:rFonts w:ascii="Times New Roman" w:hAnsi="Times New Roman"/>
                <w:sz w:val="24"/>
              </w:rPr>
            </w:pPr>
            <w:r>
              <w:rPr>
                <w:rFonts w:ascii="Times New Roman" w:hAnsi="Times New Roman"/>
                <w:sz w:val="24"/>
              </w:rPr>
              <w:t>Fourniture d’un état récapitulatif des dépenses acquittées conformément à l’article ETAT RECAPITULATIF DES DEPENSES ACQUITTEES ;</w:t>
            </w:r>
          </w:p>
          <w:p w14:paraId="52CFD684" w14:textId="3AF05C2F" w:rsidR="00E8184A" w:rsidRDefault="00E8184A" w:rsidP="00E8184A">
            <w:pPr>
              <w:pStyle w:val="Paragraphedeliste"/>
              <w:numPr>
                <w:ilvl w:val="0"/>
                <w:numId w:val="41"/>
              </w:numPr>
              <w:ind w:left="465"/>
              <w:rPr>
                <w:rFonts w:ascii="Times New Roman" w:hAnsi="Times New Roman"/>
                <w:sz w:val="24"/>
              </w:rPr>
            </w:pPr>
            <w:r>
              <w:rPr>
                <w:rFonts w:ascii="Times New Roman" w:hAnsi="Times New Roman"/>
                <w:sz w:val="24"/>
              </w:rPr>
              <w:t>Fourniture d’une attestation actualisée de régularité de la situation fiscale et sociale du Bénéficiaire ;</w:t>
            </w:r>
          </w:p>
          <w:p w14:paraId="20B3176E" w14:textId="53496B84" w:rsidR="00E8184A" w:rsidRDefault="00E8184A" w:rsidP="00E8184A">
            <w:pPr>
              <w:pStyle w:val="Paragraphedeliste"/>
              <w:numPr>
                <w:ilvl w:val="0"/>
                <w:numId w:val="41"/>
              </w:numPr>
              <w:ind w:left="465"/>
              <w:rPr>
                <w:rFonts w:ascii="Times New Roman" w:hAnsi="Times New Roman"/>
                <w:sz w:val="24"/>
              </w:rPr>
            </w:pPr>
            <w:r>
              <w:rPr>
                <w:rFonts w:ascii="Times New Roman" w:hAnsi="Times New Roman"/>
                <w:sz w:val="24"/>
              </w:rPr>
              <w:t>Fourniture d’un rapport technico-économique de fin de Projet rendant compte de son exécution et de ses résultats par rapports aux objectifs fixés ;</w:t>
            </w:r>
          </w:p>
          <w:p w14:paraId="3C514D37" w14:textId="0F2FED63" w:rsidR="00E8184A" w:rsidRPr="00E8184A" w:rsidRDefault="00E8184A" w:rsidP="00E8184A">
            <w:pPr>
              <w:pStyle w:val="Paragraphedeliste"/>
              <w:numPr>
                <w:ilvl w:val="0"/>
                <w:numId w:val="41"/>
              </w:numPr>
              <w:ind w:left="465"/>
              <w:rPr>
                <w:rFonts w:ascii="Times New Roman" w:hAnsi="Times New Roman"/>
                <w:sz w:val="24"/>
              </w:rPr>
            </w:pPr>
            <w:r>
              <w:rPr>
                <w:rFonts w:ascii="Times New Roman" w:hAnsi="Times New Roman"/>
                <w:sz w:val="24"/>
              </w:rPr>
              <w:t>Fourniture des indicateurs permettant l’évaluation du Programme selon le modèle ANNEXE INDICATEURS remis par le CNES dûment rempli et signé par le représentant du Bénéficiaire.</w:t>
            </w:r>
          </w:p>
        </w:tc>
      </w:tr>
    </w:tbl>
    <w:p w14:paraId="12FD0927" w14:textId="48551995" w:rsidR="00224F14" w:rsidRPr="000A5339" w:rsidRDefault="000A5339" w:rsidP="005A1643">
      <w:pPr>
        <w:rPr>
          <w:rFonts w:ascii="Times New Roman" w:hAnsi="Times New Roman"/>
          <w:i/>
          <w:sz w:val="24"/>
        </w:rPr>
      </w:pPr>
      <w:r w:rsidRPr="000A5339">
        <w:rPr>
          <w:rFonts w:ascii="Times New Roman" w:hAnsi="Times New Roman"/>
          <w:i/>
          <w:sz w:val="24"/>
        </w:rPr>
        <w:t>(*) La fin du Projet est prononcée par le CNES, conformément aux dispositions de l’article FIN DE PROJET des CONDITIONS GÉNÉRALES de la présente Convention.</w:t>
      </w:r>
    </w:p>
    <w:p w14:paraId="0DD180D4" w14:textId="42233B30" w:rsidR="000A5339" w:rsidRPr="000A5339" w:rsidRDefault="000A5339" w:rsidP="005A1643">
      <w:pPr>
        <w:rPr>
          <w:rFonts w:ascii="Times New Roman" w:hAnsi="Times New Roman"/>
          <w:i/>
          <w:sz w:val="24"/>
        </w:rPr>
      </w:pPr>
      <w:r w:rsidRPr="000A5339">
        <w:rPr>
          <w:rFonts w:ascii="Times New Roman" w:hAnsi="Times New Roman"/>
          <w:i/>
          <w:sz w:val="24"/>
        </w:rPr>
        <w:t>(**) Si le CNES juge utile de le demander, le versement du solde est subordonné à la présentation des bilans, comptes de résultat et annexes du Bénéficiaire dans le cas où une clôture d’exercice comptable est intervenue depuis la date du premier versement, le cas échéant certifiés par le commissaire aux comptes ou attestés par un expert-comptable agréé ainsi qu’à la communication d’éléments justificatifs et explicatifs sur le contenu de ces pièces.</w:t>
      </w:r>
    </w:p>
    <w:p w14:paraId="5CA2781A" w14:textId="3E2D8966" w:rsidR="000A5339" w:rsidRPr="000A5339" w:rsidRDefault="000A5339" w:rsidP="005A1643">
      <w:pPr>
        <w:rPr>
          <w:rFonts w:ascii="Times New Roman" w:hAnsi="Times New Roman"/>
          <w:sz w:val="24"/>
        </w:rPr>
      </w:pPr>
      <w:r w:rsidRPr="000A5339">
        <w:rPr>
          <w:rFonts w:ascii="Times New Roman" w:hAnsi="Times New Roman"/>
          <w:sz w:val="24"/>
        </w:rPr>
        <w:t>Le solde est versé selon les modalités et les conditions fixées dans la présente Convention et correspond au montant total des dépenses justifiées et acceptées multiplié par le taux d’aide, diminué du montant des précédents versements et éventuellement du trop-perçu constaté.</w:t>
      </w:r>
    </w:p>
    <w:p w14:paraId="74DF62D1" w14:textId="619A7DA5" w:rsidR="00224F14" w:rsidRDefault="00224F14" w:rsidP="005A1643">
      <w:pPr>
        <w:rPr>
          <w:rFonts w:ascii="Marianne" w:hAnsi="Marianne"/>
        </w:rPr>
      </w:pPr>
    </w:p>
    <w:p w14:paraId="2B7F1B29" w14:textId="1C65A702" w:rsidR="000A5339" w:rsidRDefault="000A5339" w:rsidP="000A5339">
      <w:pPr>
        <w:pStyle w:val="Titre1"/>
        <w:numPr>
          <w:ilvl w:val="0"/>
          <w:numId w:val="0"/>
        </w:numPr>
        <w:ind w:left="432" w:hanging="432"/>
        <w:rPr>
          <w:rFonts w:ascii="Times New Roman" w:hAnsi="Times New Roman" w:cs="Times New Roman"/>
          <w:u w:val="single"/>
        </w:rPr>
      </w:pPr>
      <w:bookmarkStart w:id="14" w:name="_Toc61537645"/>
      <w:r>
        <w:rPr>
          <w:rFonts w:ascii="Times New Roman" w:hAnsi="Times New Roman" w:cs="Times New Roman"/>
          <w:u w:val="single"/>
        </w:rPr>
        <w:t>SUIVI DE LA RÉALISATION DU PROJET</w:t>
      </w:r>
      <w:bookmarkEnd w:id="14"/>
    </w:p>
    <w:p w14:paraId="779D6B34" w14:textId="2A32A444" w:rsidR="00B80446" w:rsidRPr="00B80446" w:rsidRDefault="00B80446" w:rsidP="00B80446">
      <w:pPr>
        <w:rPr>
          <w:rFonts w:ascii="Times New Roman" w:hAnsi="Times New Roman"/>
          <w:sz w:val="24"/>
        </w:rPr>
      </w:pPr>
      <w:r w:rsidRPr="00B80446">
        <w:rPr>
          <w:rFonts w:ascii="Times New Roman" w:hAnsi="Times New Roman"/>
          <w:sz w:val="24"/>
        </w:rPr>
        <w:t xml:space="preserve">Le référentiel technique du </w:t>
      </w:r>
      <w:r>
        <w:rPr>
          <w:rFonts w:ascii="Times New Roman" w:hAnsi="Times New Roman"/>
          <w:sz w:val="24"/>
        </w:rPr>
        <w:t>D</w:t>
      </w:r>
      <w:r w:rsidRPr="00B80446">
        <w:rPr>
          <w:rFonts w:ascii="Times New Roman" w:hAnsi="Times New Roman"/>
          <w:sz w:val="24"/>
        </w:rPr>
        <w:t xml:space="preserve">ossier de </w:t>
      </w:r>
      <w:r>
        <w:rPr>
          <w:rFonts w:ascii="Times New Roman" w:hAnsi="Times New Roman"/>
          <w:sz w:val="24"/>
        </w:rPr>
        <w:t>P</w:t>
      </w:r>
      <w:r w:rsidRPr="00B80446">
        <w:rPr>
          <w:rFonts w:ascii="Times New Roman" w:hAnsi="Times New Roman"/>
          <w:sz w:val="24"/>
        </w:rPr>
        <w:t xml:space="preserve">rojet est constitué notamment des spécifications techniques et du plan de développement, ainsi que de tout document utile à son établissement. Le référentiel technique du </w:t>
      </w:r>
      <w:r>
        <w:rPr>
          <w:rFonts w:ascii="Times New Roman" w:hAnsi="Times New Roman"/>
          <w:sz w:val="24"/>
        </w:rPr>
        <w:t>P</w:t>
      </w:r>
      <w:r w:rsidRPr="00B80446">
        <w:rPr>
          <w:rFonts w:ascii="Times New Roman" w:hAnsi="Times New Roman"/>
          <w:sz w:val="24"/>
        </w:rPr>
        <w:t xml:space="preserve">rojet est proposé par le partenaire industriel et validée par le CNES au plus tard avant la mise en application de la présente convention d’aide. Le référentiel technique du projet est intégré en tant que document applicable aux activités menées dans le cadre de la présente convention. Toute modification du référentiel technique du </w:t>
      </w:r>
      <w:r>
        <w:rPr>
          <w:rFonts w:ascii="Times New Roman" w:hAnsi="Times New Roman"/>
          <w:sz w:val="24"/>
        </w:rPr>
        <w:t>P</w:t>
      </w:r>
      <w:r w:rsidRPr="00B80446">
        <w:rPr>
          <w:rFonts w:ascii="Times New Roman" w:hAnsi="Times New Roman"/>
          <w:sz w:val="24"/>
        </w:rPr>
        <w:t>rojet proposée par l'industriel est soumise à la validation du CNES avant d'entrer en application.</w:t>
      </w:r>
    </w:p>
    <w:p w14:paraId="2EA25030" w14:textId="458DC38D" w:rsidR="00C84CAE" w:rsidRDefault="00C84CAE" w:rsidP="00C84CAE">
      <w:pPr>
        <w:rPr>
          <w:rFonts w:ascii="Times New Roman" w:hAnsi="Times New Roman"/>
          <w:sz w:val="24"/>
        </w:rPr>
      </w:pPr>
      <w:r w:rsidRPr="0052229A">
        <w:rPr>
          <w:rFonts w:ascii="Times New Roman" w:hAnsi="Times New Roman"/>
          <w:sz w:val="24"/>
        </w:rPr>
        <w:t>Les règles transverses de développement en vigueur dans le domaine spatial et référencées notamment dans les ECSS sont appliquées aux activités industrielles. Des dérogations ou aménagements peuvent être proposés par l'industriel et soumises pour validation au CNES.</w:t>
      </w:r>
    </w:p>
    <w:p w14:paraId="23EB08B2" w14:textId="50588DC5" w:rsidR="00C84CAE" w:rsidRPr="0052229A" w:rsidRDefault="00C84CAE" w:rsidP="00C84CAE">
      <w:pPr>
        <w:rPr>
          <w:rFonts w:ascii="Times New Roman" w:hAnsi="Times New Roman"/>
          <w:sz w:val="24"/>
        </w:rPr>
      </w:pPr>
      <w:r w:rsidRPr="0052229A">
        <w:rPr>
          <w:rFonts w:ascii="Times New Roman" w:hAnsi="Times New Roman"/>
          <w:sz w:val="24"/>
        </w:rPr>
        <w:t>Le CNES vérifiera les dossiers industriels et notamment les spécifications techniques, les dossiers de définition et de justification, les analyses détaillées, les plans de développement, les plans et rapports d’essais, les livrables liés à la qualité des produits développés</w:t>
      </w:r>
      <w:r w:rsidR="007E1C1E">
        <w:rPr>
          <w:rFonts w:ascii="Times New Roman" w:hAnsi="Times New Roman"/>
          <w:sz w:val="24"/>
        </w:rPr>
        <w:t>.</w:t>
      </w:r>
    </w:p>
    <w:p w14:paraId="0AB9648B" w14:textId="1D6A03C8" w:rsidR="00C84CAE" w:rsidRPr="0052229A" w:rsidRDefault="00C84CAE" w:rsidP="00C84CAE">
      <w:pPr>
        <w:rPr>
          <w:rFonts w:ascii="Times New Roman" w:hAnsi="Times New Roman"/>
          <w:sz w:val="24"/>
        </w:rPr>
      </w:pPr>
      <w:r w:rsidRPr="0052229A">
        <w:rPr>
          <w:rFonts w:ascii="Times New Roman" w:hAnsi="Times New Roman"/>
          <w:sz w:val="24"/>
        </w:rPr>
        <w:t xml:space="preserve">Des </w:t>
      </w:r>
      <w:r w:rsidR="00DE023A">
        <w:rPr>
          <w:rFonts w:ascii="Times New Roman" w:hAnsi="Times New Roman"/>
          <w:sz w:val="24"/>
        </w:rPr>
        <w:t>jalon</w:t>
      </w:r>
      <w:r w:rsidRPr="0052229A">
        <w:rPr>
          <w:rFonts w:ascii="Times New Roman" w:hAnsi="Times New Roman"/>
          <w:sz w:val="24"/>
        </w:rPr>
        <w:t xml:space="preserve">s sont organisés </w:t>
      </w:r>
      <w:r w:rsidR="00DE023A">
        <w:rPr>
          <w:rFonts w:ascii="Times New Roman" w:hAnsi="Times New Roman"/>
          <w:sz w:val="24"/>
        </w:rPr>
        <w:t xml:space="preserve">pour valider les </w:t>
      </w:r>
      <w:r w:rsidRPr="0052229A">
        <w:rPr>
          <w:rFonts w:ascii="Times New Roman" w:hAnsi="Times New Roman"/>
          <w:sz w:val="24"/>
        </w:rPr>
        <w:t>différent</w:t>
      </w:r>
      <w:r w:rsidR="00DE023A">
        <w:rPr>
          <w:rFonts w:ascii="Times New Roman" w:hAnsi="Times New Roman"/>
          <w:sz w:val="24"/>
        </w:rPr>
        <w:t>e</w:t>
      </w:r>
      <w:r w:rsidRPr="0052229A">
        <w:rPr>
          <w:rFonts w:ascii="Times New Roman" w:hAnsi="Times New Roman"/>
          <w:sz w:val="24"/>
        </w:rPr>
        <w:t>s p</w:t>
      </w:r>
      <w:r w:rsidR="00DE023A">
        <w:rPr>
          <w:rFonts w:ascii="Times New Roman" w:hAnsi="Times New Roman"/>
          <w:sz w:val="24"/>
        </w:rPr>
        <w:t>hases</w:t>
      </w:r>
      <w:r w:rsidRPr="0052229A">
        <w:rPr>
          <w:rFonts w:ascii="Times New Roman" w:hAnsi="Times New Roman"/>
          <w:sz w:val="24"/>
        </w:rPr>
        <w:t xml:space="preserve"> des activités en tant que de besoin en fonction des développements prévus : </w:t>
      </w:r>
      <w:r w:rsidR="00DE023A">
        <w:rPr>
          <w:rFonts w:ascii="Times New Roman" w:hAnsi="Times New Roman"/>
          <w:sz w:val="24"/>
        </w:rPr>
        <w:t>jalon</w:t>
      </w:r>
      <w:r w:rsidRPr="0052229A">
        <w:rPr>
          <w:rFonts w:ascii="Times New Roman" w:hAnsi="Times New Roman"/>
          <w:sz w:val="24"/>
        </w:rPr>
        <w:t xml:space="preserve"> de conception</w:t>
      </w:r>
      <w:r w:rsidR="00DE023A">
        <w:rPr>
          <w:rFonts w:ascii="Times New Roman" w:hAnsi="Times New Roman"/>
          <w:sz w:val="24"/>
        </w:rPr>
        <w:t xml:space="preserve"> de</w:t>
      </w:r>
      <w:r w:rsidRPr="0052229A">
        <w:rPr>
          <w:rFonts w:ascii="Times New Roman" w:hAnsi="Times New Roman"/>
          <w:sz w:val="24"/>
        </w:rPr>
        <w:t xml:space="preserve"> fin de phase A,</w:t>
      </w:r>
      <w:r w:rsidR="008A7EEB">
        <w:rPr>
          <w:rFonts w:ascii="Times New Roman" w:hAnsi="Times New Roman"/>
          <w:sz w:val="24"/>
        </w:rPr>
        <w:t xml:space="preserve"> </w:t>
      </w:r>
      <w:r w:rsidR="00DE023A">
        <w:rPr>
          <w:rFonts w:ascii="Times New Roman" w:hAnsi="Times New Roman"/>
          <w:sz w:val="24"/>
        </w:rPr>
        <w:t>jalon</w:t>
      </w:r>
      <w:r w:rsidRPr="0052229A">
        <w:rPr>
          <w:rFonts w:ascii="Times New Roman" w:hAnsi="Times New Roman"/>
          <w:sz w:val="24"/>
        </w:rPr>
        <w:t xml:space="preserve"> de définition préliminaire</w:t>
      </w:r>
      <w:r w:rsidR="00DE023A">
        <w:rPr>
          <w:rFonts w:ascii="Times New Roman" w:hAnsi="Times New Roman"/>
          <w:sz w:val="24"/>
        </w:rPr>
        <w:t xml:space="preserve"> de</w:t>
      </w:r>
      <w:r w:rsidRPr="0052229A">
        <w:rPr>
          <w:rFonts w:ascii="Times New Roman" w:hAnsi="Times New Roman"/>
          <w:sz w:val="24"/>
        </w:rPr>
        <w:t xml:space="preserve"> fin de phase B, </w:t>
      </w:r>
      <w:r w:rsidR="00DE023A">
        <w:rPr>
          <w:rFonts w:ascii="Times New Roman" w:hAnsi="Times New Roman"/>
          <w:sz w:val="24"/>
        </w:rPr>
        <w:t>jalon</w:t>
      </w:r>
      <w:r w:rsidRPr="0052229A">
        <w:rPr>
          <w:rFonts w:ascii="Times New Roman" w:hAnsi="Times New Roman"/>
          <w:sz w:val="24"/>
        </w:rPr>
        <w:t xml:space="preserve"> de définition critique</w:t>
      </w:r>
      <w:r w:rsidR="00DE023A">
        <w:rPr>
          <w:rFonts w:ascii="Times New Roman" w:hAnsi="Times New Roman"/>
          <w:sz w:val="24"/>
        </w:rPr>
        <w:t xml:space="preserve"> de</w:t>
      </w:r>
      <w:r w:rsidRPr="0052229A">
        <w:rPr>
          <w:rFonts w:ascii="Times New Roman" w:hAnsi="Times New Roman"/>
          <w:sz w:val="24"/>
        </w:rPr>
        <w:t xml:space="preserve"> fin de phase C, </w:t>
      </w:r>
      <w:r w:rsidR="00DE023A">
        <w:rPr>
          <w:rFonts w:ascii="Times New Roman" w:hAnsi="Times New Roman"/>
          <w:sz w:val="24"/>
        </w:rPr>
        <w:t>jalon</w:t>
      </w:r>
      <w:r w:rsidRPr="0052229A">
        <w:rPr>
          <w:rFonts w:ascii="Times New Roman" w:hAnsi="Times New Roman"/>
          <w:sz w:val="24"/>
        </w:rPr>
        <w:t xml:space="preserve"> de préparation aux essais et </w:t>
      </w:r>
      <w:r w:rsidR="00DE023A">
        <w:rPr>
          <w:rFonts w:ascii="Times New Roman" w:hAnsi="Times New Roman"/>
          <w:sz w:val="24"/>
        </w:rPr>
        <w:t>jalon</w:t>
      </w:r>
      <w:r w:rsidRPr="0052229A">
        <w:rPr>
          <w:rFonts w:ascii="Times New Roman" w:hAnsi="Times New Roman"/>
          <w:sz w:val="24"/>
        </w:rPr>
        <w:t xml:space="preserve"> d</w:t>
      </w:r>
      <w:r w:rsidR="00DE023A">
        <w:rPr>
          <w:rFonts w:ascii="Times New Roman" w:hAnsi="Times New Roman"/>
          <w:sz w:val="24"/>
        </w:rPr>
        <w:t xml:space="preserve">e clôture des </w:t>
      </w:r>
      <w:r w:rsidRPr="0052229A">
        <w:rPr>
          <w:rFonts w:ascii="Times New Roman" w:hAnsi="Times New Roman"/>
          <w:sz w:val="24"/>
        </w:rPr>
        <w:t xml:space="preserve">essais pour les phases de tests, </w:t>
      </w:r>
      <w:r w:rsidR="00DE023A">
        <w:rPr>
          <w:rFonts w:ascii="Times New Roman" w:hAnsi="Times New Roman"/>
          <w:sz w:val="24"/>
        </w:rPr>
        <w:t>jalon</w:t>
      </w:r>
      <w:r w:rsidRPr="0052229A">
        <w:rPr>
          <w:rFonts w:ascii="Times New Roman" w:hAnsi="Times New Roman"/>
          <w:sz w:val="24"/>
        </w:rPr>
        <w:t xml:space="preserve"> de qualification</w:t>
      </w:r>
      <w:r w:rsidR="00DE023A">
        <w:rPr>
          <w:rFonts w:ascii="Times New Roman" w:hAnsi="Times New Roman"/>
          <w:sz w:val="24"/>
        </w:rPr>
        <w:t xml:space="preserve"> de</w:t>
      </w:r>
      <w:r w:rsidRPr="0052229A">
        <w:rPr>
          <w:rFonts w:ascii="Times New Roman" w:hAnsi="Times New Roman"/>
          <w:sz w:val="24"/>
        </w:rPr>
        <w:t xml:space="preserve"> fin de phase D</w:t>
      </w:r>
      <w:r w:rsidR="007B06D9">
        <w:rPr>
          <w:rFonts w:ascii="Times New Roman" w:hAnsi="Times New Roman"/>
          <w:sz w:val="24"/>
        </w:rPr>
        <w:t>.</w:t>
      </w:r>
    </w:p>
    <w:p w14:paraId="22FA8F9F" w14:textId="5CE8854D" w:rsidR="00FA4822" w:rsidRPr="00753F34" w:rsidRDefault="00884C97" w:rsidP="007E1C1E">
      <w:pPr>
        <w:pStyle w:val="Corpsdetexte"/>
        <w:jc w:val="both"/>
        <w:rPr>
          <w:rFonts w:ascii="Times New Roman" w:hAnsi="Times New Roman"/>
          <w:sz w:val="24"/>
        </w:rPr>
      </w:pPr>
      <w:r w:rsidRPr="00BC7469">
        <w:rPr>
          <w:rFonts w:ascii="Times New Roman" w:hAnsi="Times New Roman"/>
          <w:sz w:val="24"/>
        </w:rPr>
        <w:t>Le</w:t>
      </w:r>
      <w:r w:rsidR="007917B5" w:rsidRPr="00BC7469">
        <w:rPr>
          <w:rFonts w:ascii="Times New Roman" w:hAnsi="Times New Roman"/>
          <w:sz w:val="24"/>
        </w:rPr>
        <w:t xml:space="preserve"> CNES</w:t>
      </w:r>
      <w:r w:rsidRPr="00BC7469">
        <w:rPr>
          <w:rFonts w:ascii="Times New Roman" w:hAnsi="Times New Roman"/>
          <w:sz w:val="24"/>
        </w:rPr>
        <w:t xml:space="preserve"> met en place</w:t>
      </w:r>
      <w:r w:rsidR="007917B5" w:rsidRPr="00BC7469">
        <w:rPr>
          <w:rFonts w:ascii="Times New Roman" w:hAnsi="Times New Roman"/>
          <w:sz w:val="24"/>
        </w:rPr>
        <w:t xml:space="preserve"> une équipe</w:t>
      </w:r>
      <w:r w:rsidR="00206F13" w:rsidRPr="00BC7469">
        <w:rPr>
          <w:rFonts w:ascii="Times New Roman" w:hAnsi="Times New Roman"/>
          <w:sz w:val="24"/>
        </w:rPr>
        <w:t xml:space="preserve"> projet</w:t>
      </w:r>
      <w:r w:rsidRPr="00BC7469">
        <w:rPr>
          <w:rFonts w:ascii="Times New Roman" w:hAnsi="Times New Roman"/>
          <w:sz w:val="24"/>
        </w:rPr>
        <w:t xml:space="preserve"> </w:t>
      </w:r>
      <w:r w:rsidR="007917B5" w:rsidRPr="00BC7469">
        <w:rPr>
          <w:rFonts w:ascii="Times New Roman" w:hAnsi="Times New Roman"/>
          <w:sz w:val="24"/>
        </w:rPr>
        <w:t>chargée</w:t>
      </w:r>
      <w:r w:rsidR="00206F13" w:rsidRPr="00BC7469">
        <w:rPr>
          <w:rFonts w:ascii="Times New Roman" w:hAnsi="Times New Roman"/>
          <w:sz w:val="24"/>
        </w:rPr>
        <w:t xml:space="preserve"> </w:t>
      </w:r>
      <w:r w:rsidR="007917B5" w:rsidRPr="00BC7469">
        <w:rPr>
          <w:rFonts w:ascii="Times New Roman" w:hAnsi="Times New Roman"/>
          <w:sz w:val="24"/>
        </w:rPr>
        <w:t>de procéder au suivi de la</w:t>
      </w:r>
      <w:r w:rsidR="00206F13" w:rsidRPr="00BC7469">
        <w:rPr>
          <w:rFonts w:ascii="Times New Roman" w:hAnsi="Times New Roman"/>
          <w:sz w:val="24"/>
        </w:rPr>
        <w:t xml:space="preserve"> réalisation du Projet</w:t>
      </w:r>
      <w:r w:rsidR="00A94698" w:rsidRPr="00BC7469">
        <w:rPr>
          <w:rFonts w:ascii="Times New Roman" w:hAnsi="Times New Roman"/>
          <w:sz w:val="24"/>
        </w:rPr>
        <w:t xml:space="preserve"> et </w:t>
      </w:r>
      <w:r w:rsidR="00BC7469" w:rsidRPr="00BC7469">
        <w:rPr>
          <w:rFonts w:ascii="Times New Roman" w:hAnsi="Times New Roman"/>
          <w:sz w:val="24"/>
        </w:rPr>
        <w:t>notamment :</w:t>
      </w:r>
    </w:p>
    <w:p w14:paraId="40B8BCE0" w14:textId="301A42E7" w:rsidR="00FA4822" w:rsidRPr="00753F34" w:rsidRDefault="00FA4822" w:rsidP="005A1643">
      <w:pPr>
        <w:pStyle w:val="Corpsdetexte"/>
        <w:spacing w:before="120"/>
        <w:ind w:right="-2"/>
        <w:jc w:val="both"/>
        <w:rPr>
          <w:rFonts w:ascii="Times New Roman" w:hAnsi="Times New Roman"/>
          <w:sz w:val="24"/>
        </w:rPr>
      </w:pPr>
      <w:r w:rsidRPr="00753F34">
        <w:rPr>
          <w:rFonts w:ascii="Times New Roman" w:hAnsi="Times New Roman"/>
          <w:sz w:val="24"/>
        </w:rPr>
        <w:t>-</w:t>
      </w:r>
      <w:r w:rsidR="00C37227" w:rsidRPr="00753F34">
        <w:rPr>
          <w:rFonts w:ascii="Times New Roman" w:hAnsi="Times New Roman"/>
          <w:sz w:val="24"/>
        </w:rPr>
        <w:t xml:space="preserve"> </w:t>
      </w:r>
      <w:r w:rsidR="00911C1F">
        <w:rPr>
          <w:rFonts w:ascii="Times New Roman" w:hAnsi="Times New Roman"/>
          <w:sz w:val="24"/>
        </w:rPr>
        <w:t xml:space="preserve">de </w:t>
      </w:r>
      <w:r w:rsidRPr="00753F34">
        <w:rPr>
          <w:rFonts w:ascii="Times New Roman" w:hAnsi="Times New Roman"/>
          <w:sz w:val="24"/>
        </w:rPr>
        <w:t xml:space="preserve">suivre la tenue des </w:t>
      </w:r>
      <w:r w:rsidR="00DE023A">
        <w:rPr>
          <w:rFonts w:ascii="Times New Roman" w:hAnsi="Times New Roman"/>
          <w:sz w:val="24"/>
        </w:rPr>
        <w:t>jalon</w:t>
      </w:r>
      <w:r w:rsidRPr="00753F34">
        <w:rPr>
          <w:rFonts w:ascii="Times New Roman" w:hAnsi="Times New Roman"/>
          <w:sz w:val="24"/>
        </w:rPr>
        <w:t>s d</w:t>
      </w:r>
      <w:r w:rsidR="008A7EEB">
        <w:rPr>
          <w:rFonts w:ascii="Times New Roman" w:hAnsi="Times New Roman"/>
          <w:sz w:val="24"/>
        </w:rPr>
        <w:t>u</w:t>
      </w:r>
      <w:r w:rsidRPr="00753F34">
        <w:rPr>
          <w:rFonts w:ascii="Times New Roman" w:hAnsi="Times New Roman"/>
          <w:sz w:val="24"/>
        </w:rPr>
        <w:t xml:space="preserve"> Projet tels que prévus par </w:t>
      </w:r>
      <w:r w:rsidR="00A275E9">
        <w:rPr>
          <w:rFonts w:ascii="Times New Roman" w:hAnsi="Times New Roman"/>
          <w:sz w:val="24"/>
        </w:rPr>
        <w:t xml:space="preserve">les </w:t>
      </w:r>
      <w:r w:rsidRPr="00753F34">
        <w:rPr>
          <w:rFonts w:ascii="Times New Roman" w:hAnsi="Times New Roman"/>
          <w:sz w:val="24"/>
        </w:rPr>
        <w:t>article</w:t>
      </w:r>
      <w:r w:rsidR="00A275E9">
        <w:rPr>
          <w:rFonts w:ascii="Times New Roman" w:hAnsi="Times New Roman"/>
          <w:sz w:val="24"/>
        </w:rPr>
        <w:t>s</w:t>
      </w:r>
      <w:r w:rsidRPr="00753F34">
        <w:rPr>
          <w:rFonts w:ascii="Times New Roman" w:hAnsi="Times New Roman"/>
          <w:sz w:val="24"/>
        </w:rPr>
        <w:t xml:space="preserve"> SUIVI DE LA RÉALISATION DU PROJET des CONDITIONS GÉNÉRALES</w:t>
      </w:r>
      <w:r w:rsidR="00A275E9">
        <w:rPr>
          <w:rFonts w:ascii="Times New Roman" w:hAnsi="Times New Roman"/>
          <w:sz w:val="24"/>
        </w:rPr>
        <w:t xml:space="preserve"> et </w:t>
      </w:r>
      <w:r w:rsidR="00A275E9" w:rsidRPr="00753F34">
        <w:rPr>
          <w:rFonts w:ascii="Times New Roman" w:hAnsi="Times New Roman"/>
          <w:sz w:val="24"/>
        </w:rPr>
        <w:t>SUIVI DE LA RÉALISATION DU PROJET des CONDITIONS</w:t>
      </w:r>
      <w:r w:rsidR="00A275E9">
        <w:rPr>
          <w:rFonts w:ascii="Times New Roman" w:hAnsi="Times New Roman"/>
          <w:sz w:val="24"/>
        </w:rPr>
        <w:t xml:space="preserve"> PARTICULIERES</w:t>
      </w:r>
      <w:r w:rsidR="00C37227" w:rsidRPr="00753F34">
        <w:rPr>
          <w:rFonts w:ascii="Times New Roman" w:hAnsi="Times New Roman"/>
          <w:sz w:val="24"/>
        </w:rPr>
        <w:t xml:space="preserve">, </w:t>
      </w:r>
    </w:p>
    <w:p w14:paraId="3A7002E7" w14:textId="23E6F50D" w:rsidR="00C37227" w:rsidRPr="00C37227" w:rsidRDefault="00FA4822" w:rsidP="005A1643">
      <w:pPr>
        <w:pStyle w:val="Corpsdetexte"/>
        <w:spacing w:before="120"/>
        <w:ind w:right="-2"/>
        <w:jc w:val="both"/>
        <w:rPr>
          <w:rFonts w:ascii="Times New Roman" w:hAnsi="Times New Roman"/>
          <w:sz w:val="24"/>
        </w:rPr>
      </w:pPr>
      <w:r w:rsidRPr="00753F34">
        <w:rPr>
          <w:rFonts w:ascii="Times New Roman" w:hAnsi="Times New Roman"/>
          <w:sz w:val="24"/>
        </w:rPr>
        <w:t xml:space="preserve">- </w:t>
      </w:r>
      <w:r w:rsidR="00C37227" w:rsidRPr="00753F34">
        <w:rPr>
          <w:rFonts w:ascii="Times New Roman" w:hAnsi="Times New Roman"/>
          <w:sz w:val="24"/>
        </w:rPr>
        <w:t>de partager les difficultés éventuellement rencontrées ainsi que l’orientation des solutions à mettre en œuvre</w:t>
      </w:r>
      <w:r w:rsidR="009F3472">
        <w:rPr>
          <w:rFonts w:ascii="Times New Roman" w:hAnsi="Times New Roman"/>
          <w:sz w:val="24"/>
        </w:rPr>
        <w:t>.</w:t>
      </w:r>
    </w:p>
    <w:p w14:paraId="367F8D77" w14:textId="1C2B2F0E" w:rsidR="007F428F" w:rsidRDefault="007F428F" w:rsidP="007F428F">
      <w:pPr>
        <w:pStyle w:val="Titre1"/>
        <w:numPr>
          <w:ilvl w:val="0"/>
          <w:numId w:val="0"/>
        </w:numPr>
        <w:ind w:left="432" w:hanging="432"/>
        <w:rPr>
          <w:rFonts w:ascii="Times New Roman" w:hAnsi="Times New Roman" w:cs="Times New Roman"/>
          <w:u w:val="single"/>
        </w:rPr>
      </w:pPr>
      <w:bookmarkStart w:id="15" w:name="_Toc61537646"/>
      <w:r>
        <w:rPr>
          <w:rFonts w:ascii="Times New Roman" w:hAnsi="Times New Roman" w:cs="Times New Roman"/>
          <w:u w:val="single"/>
        </w:rPr>
        <w:t>RETOMBÉES ÉCONOMIQUES ATTENDUES</w:t>
      </w:r>
      <w:bookmarkEnd w:id="15"/>
    </w:p>
    <w:p w14:paraId="034F91C8" w14:textId="0719B08B" w:rsidR="001B7EE5" w:rsidRDefault="001B7EE5" w:rsidP="005A1643">
      <w:pPr>
        <w:pStyle w:val="Corpsdetexte"/>
        <w:spacing w:before="120"/>
        <w:ind w:right="-2"/>
        <w:jc w:val="both"/>
        <w:rPr>
          <w:rFonts w:ascii="Times New Roman" w:hAnsi="Times New Roman"/>
          <w:sz w:val="24"/>
        </w:rPr>
      </w:pPr>
      <w:r>
        <w:rPr>
          <w:rFonts w:ascii="Times New Roman" w:hAnsi="Times New Roman"/>
          <w:sz w:val="24"/>
        </w:rPr>
        <w:t>La présente aide est accordée dans le cadre du Plan de relance de l’économie française porté par le Gouvernement suite à la crise de la COVID-19. A ce titre, les perspectives d’investissements industriels et de maintien d’investissements sur le territoire ainsi que les perspectives de l’</w:t>
      </w:r>
      <w:r w:rsidR="00F07658">
        <w:rPr>
          <w:rFonts w:ascii="Times New Roman" w:hAnsi="Times New Roman"/>
          <w:sz w:val="24"/>
        </w:rPr>
        <w:t xml:space="preserve">entreprise en termes de maintien et de créations d’emplois </w:t>
      </w:r>
      <w:r>
        <w:rPr>
          <w:rFonts w:ascii="Times New Roman" w:hAnsi="Times New Roman"/>
          <w:sz w:val="24"/>
        </w:rPr>
        <w:t>ont été des éléments déterminants de la décision d’octroi de l’aide.</w:t>
      </w:r>
    </w:p>
    <w:p w14:paraId="175A6C90" w14:textId="7792874D" w:rsidR="001B7EE5" w:rsidRDefault="001B7EE5" w:rsidP="005A1643">
      <w:pPr>
        <w:pStyle w:val="Corpsdetexte"/>
        <w:spacing w:before="120"/>
        <w:ind w:right="-2"/>
        <w:jc w:val="both"/>
        <w:rPr>
          <w:rFonts w:ascii="Times New Roman" w:hAnsi="Times New Roman"/>
          <w:sz w:val="24"/>
        </w:rPr>
      </w:pPr>
      <w:r>
        <w:rPr>
          <w:rFonts w:ascii="Times New Roman" w:hAnsi="Times New Roman"/>
          <w:sz w:val="24"/>
        </w:rPr>
        <w:t>En conséquence, le Bénéficiaire s’engage à tenir le CNES informé, jusqu’à la date de fin du Projet, de tout évènement susceptible de remettre en cause</w:t>
      </w:r>
      <w:r w:rsidR="00F07658">
        <w:rPr>
          <w:rFonts w:ascii="Times New Roman" w:hAnsi="Times New Roman"/>
          <w:sz w:val="24"/>
        </w:rPr>
        <w:t xml:space="preserve"> les retombées économiques et industrielles attendues sur le territoire français (exemple : transfert de tout ou partie de la production et/ou de l’exploitation du Projet hors du territoire français), par lettre recommandée avec accusé de réception, dans les 30 jours calendaires à compter de la survenue de l’évènement.</w:t>
      </w:r>
    </w:p>
    <w:p w14:paraId="4B5D8ECE" w14:textId="01432A1D" w:rsidR="00F07658" w:rsidRDefault="00F07658" w:rsidP="005A1643">
      <w:pPr>
        <w:pStyle w:val="Corpsdetexte"/>
        <w:spacing w:before="120"/>
        <w:ind w:right="-2"/>
        <w:jc w:val="both"/>
        <w:rPr>
          <w:rFonts w:ascii="Times New Roman" w:hAnsi="Times New Roman"/>
          <w:sz w:val="24"/>
        </w:rPr>
      </w:pPr>
      <w:r>
        <w:rPr>
          <w:rFonts w:ascii="Times New Roman" w:hAnsi="Times New Roman"/>
          <w:sz w:val="24"/>
        </w:rPr>
        <w:t>Ce courrier sera accompagné d’une note indiquant l’impact de la ou desdites modifications sur la production et l’exploitation du Projet.</w:t>
      </w:r>
    </w:p>
    <w:p w14:paraId="08B33F07" w14:textId="57C8F9A3" w:rsidR="008714C4" w:rsidRDefault="008714C4" w:rsidP="005A1643">
      <w:pPr>
        <w:pStyle w:val="Corpsdetexte"/>
        <w:spacing w:before="120"/>
        <w:ind w:right="-2"/>
        <w:jc w:val="both"/>
        <w:rPr>
          <w:rFonts w:ascii="Times New Roman" w:hAnsi="Times New Roman"/>
          <w:sz w:val="24"/>
        </w:rPr>
      </w:pPr>
    </w:p>
    <w:p w14:paraId="0B2F25DD" w14:textId="3D6144D2" w:rsidR="008714C4" w:rsidRPr="0011434A" w:rsidRDefault="008714C4" w:rsidP="008714C4">
      <w:pPr>
        <w:pStyle w:val="Corpsdetexte"/>
        <w:spacing w:before="120"/>
        <w:jc w:val="both"/>
        <w:rPr>
          <w:rFonts w:ascii="Times New Roman" w:hAnsi="Times New Roman"/>
          <w:sz w:val="24"/>
        </w:rPr>
      </w:pPr>
      <w:r w:rsidRPr="0011434A">
        <w:rPr>
          <w:rFonts w:ascii="Times New Roman" w:hAnsi="Times New Roman"/>
          <w:sz w:val="24"/>
        </w:rPr>
        <w:t>En outre, le Bénéficiaire fournit chaque année au CNES les indicateurs suivants (pour l’ensemble du consortium et ses sous-traitant</w:t>
      </w:r>
      <w:r w:rsidR="006247D6">
        <w:rPr>
          <w:rFonts w:ascii="Times New Roman" w:hAnsi="Times New Roman"/>
          <w:sz w:val="24"/>
        </w:rPr>
        <w:t>s</w:t>
      </w:r>
      <w:r w:rsidRPr="0011434A">
        <w:rPr>
          <w:rFonts w:ascii="Times New Roman" w:hAnsi="Times New Roman"/>
          <w:sz w:val="24"/>
        </w:rPr>
        <w:t>) :</w:t>
      </w:r>
    </w:p>
    <w:p w14:paraId="2ACC5306" w14:textId="77777777" w:rsidR="008714C4" w:rsidRPr="006247D6" w:rsidRDefault="008714C4" w:rsidP="008714C4">
      <w:pPr>
        <w:rPr>
          <w:rFonts w:ascii="Times New Roman" w:hAnsi="Times New Roman"/>
          <w:sz w:val="24"/>
        </w:rPr>
      </w:pPr>
      <w:r w:rsidRPr="006247D6">
        <w:rPr>
          <w:rFonts w:ascii="Times New Roman" w:hAnsi="Times New Roman"/>
          <w:b/>
          <w:bCs/>
          <w:sz w:val="24"/>
        </w:rPr>
        <w:t>-</w:t>
      </w:r>
      <w:r w:rsidRPr="006247D6">
        <w:rPr>
          <w:rFonts w:ascii="Times New Roman" w:hAnsi="Times New Roman"/>
          <w:sz w:val="24"/>
        </w:rPr>
        <w:t xml:space="preserve"> Part PME et TPE</w:t>
      </w:r>
    </w:p>
    <w:p w14:paraId="7B99C872" w14:textId="77777777" w:rsidR="008714C4" w:rsidRPr="006247D6" w:rsidRDefault="008714C4" w:rsidP="008714C4">
      <w:pPr>
        <w:rPr>
          <w:rFonts w:ascii="Times New Roman" w:hAnsi="Times New Roman"/>
          <w:sz w:val="24"/>
        </w:rPr>
      </w:pPr>
      <w:r w:rsidRPr="006247D6">
        <w:rPr>
          <w:rFonts w:ascii="Times New Roman" w:hAnsi="Times New Roman"/>
          <w:sz w:val="24"/>
        </w:rPr>
        <w:t xml:space="preserve">- Part Start-ups </w:t>
      </w:r>
    </w:p>
    <w:p w14:paraId="55ABB141" w14:textId="77777777" w:rsidR="008714C4" w:rsidRPr="006247D6" w:rsidRDefault="008714C4" w:rsidP="008714C4">
      <w:pPr>
        <w:rPr>
          <w:rFonts w:ascii="Times New Roman" w:hAnsi="Times New Roman"/>
          <w:sz w:val="24"/>
        </w:rPr>
      </w:pPr>
      <w:r w:rsidRPr="006247D6">
        <w:rPr>
          <w:rFonts w:ascii="Times New Roman" w:hAnsi="Times New Roman"/>
          <w:sz w:val="24"/>
        </w:rPr>
        <w:t>- Part grands groupes</w:t>
      </w:r>
    </w:p>
    <w:p w14:paraId="36BBDD8F" w14:textId="77777777" w:rsidR="008714C4" w:rsidRPr="006247D6" w:rsidRDefault="008714C4" w:rsidP="008714C4">
      <w:pPr>
        <w:rPr>
          <w:rFonts w:ascii="Times New Roman" w:hAnsi="Times New Roman"/>
          <w:sz w:val="24"/>
        </w:rPr>
      </w:pPr>
      <w:r w:rsidRPr="006247D6">
        <w:rPr>
          <w:rFonts w:ascii="Times New Roman" w:hAnsi="Times New Roman"/>
          <w:sz w:val="24"/>
        </w:rPr>
        <w:t xml:space="preserve">-  Diffusion géographique du plan de relance spatial </w:t>
      </w:r>
    </w:p>
    <w:p w14:paraId="602F93B5" w14:textId="77777777" w:rsidR="008714C4" w:rsidRPr="006247D6" w:rsidRDefault="008714C4" w:rsidP="008714C4">
      <w:pPr>
        <w:rPr>
          <w:rFonts w:ascii="Times New Roman" w:hAnsi="Times New Roman"/>
          <w:sz w:val="24"/>
        </w:rPr>
      </w:pPr>
      <w:r w:rsidRPr="006247D6">
        <w:rPr>
          <w:rFonts w:ascii="Times New Roman" w:hAnsi="Times New Roman"/>
          <w:sz w:val="24"/>
        </w:rPr>
        <w:t xml:space="preserve">- Nombre d’emplois maintenus et/ou crées grâce aux dispositifs </w:t>
      </w:r>
    </w:p>
    <w:p w14:paraId="1C428203" w14:textId="77777777" w:rsidR="008714C4" w:rsidRPr="006247D6" w:rsidRDefault="008714C4" w:rsidP="008714C4">
      <w:pPr>
        <w:rPr>
          <w:rFonts w:ascii="Times New Roman" w:hAnsi="Times New Roman"/>
          <w:sz w:val="24"/>
        </w:rPr>
      </w:pPr>
      <w:r w:rsidRPr="006247D6">
        <w:rPr>
          <w:rFonts w:ascii="Times New Roman" w:hAnsi="Times New Roman"/>
          <w:sz w:val="24"/>
        </w:rPr>
        <w:t>- Impact environnemental</w:t>
      </w:r>
    </w:p>
    <w:p w14:paraId="3E827F36" w14:textId="77777777" w:rsidR="008714C4" w:rsidRPr="006247D6" w:rsidRDefault="008714C4" w:rsidP="008714C4">
      <w:pPr>
        <w:rPr>
          <w:rFonts w:ascii="Times New Roman" w:hAnsi="Times New Roman"/>
          <w:sz w:val="24"/>
        </w:rPr>
      </w:pPr>
      <w:r w:rsidRPr="006247D6">
        <w:rPr>
          <w:rFonts w:ascii="Times New Roman" w:hAnsi="Times New Roman"/>
          <w:sz w:val="24"/>
        </w:rPr>
        <w:t>Des précisions sur la définition de ces indicateurs seront apportées par le CNES lors de la conclusion de la convention de subvention.</w:t>
      </w:r>
    </w:p>
    <w:p w14:paraId="541DD275" w14:textId="77777777" w:rsidR="008714C4" w:rsidRDefault="008714C4" w:rsidP="005A1643">
      <w:pPr>
        <w:pStyle w:val="Corpsdetexte"/>
        <w:spacing w:before="120"/>
        <w:ind w:right="-2"/>
        <w:jc w:val="both"/>
        <w:rPr>
          <w:rFonts w:ascii="Times New Roman" w:hAnsi="Times New Roman"/>
          <w:sz w:val="24"/>
        </w:rPr>
      </w:pPr>
    </w:p>
    <w:p w14:paraId="1BD7B8A0" w14:textId="1EE275D1" w:rsidR="00F07658" w:rsidRDefault="00F07658" w:rsidP="005A1643">
      <w:pPr>
        <w:pStyle w:val="Corpsdetexte"/>
        <w:spacing w:before="120"/>
        <w:ind w:right="-2"/>
        <w:jc w:val="both"/>
        <w:rPr>
          <w:rFonts w:ascii="Times New Roman" w:hAnsi="Times New Roman"/>
          <w:sz w:val="24"/>
        </w:rPr>
      </w:pPr>
      <w:r>
        <w:rPr>
          <w:rFonts w:ascii="Times New Roman" w:hAnsi="Times New Roman"/>
          <w:sz w:val="24"/>
        </w:rPr>
        <w:t>Sur la base de ces documents, éventuellement complétés par tous les éléments susceptibles de l’éclairer, le CNES procèdera à l’étude de l’impact des modifications susvisées.</w:t>
      </w:r>
    </w:p>
    <w:p w14:paraId="79BC30E5" w14:textId="25B4312F" w:rsidR="00AF26DB" w:rsidRDefault="00AF26DB" w:rsidP="001B7EE5">
      <w:pPr>
        <w:pStyle w:val="Corpsdetexte"/>
        <w:spacing w:before="120"/>
        <w:ind w:right="-2"/>
        <w:jc w:val="both"/>
        <w:rPr>
          <w:rFonts w:ascii="Times New Roman" w:hAnsi="Times New Roman"/>
          <w:sz w:val="24"/>
        </w:rPr>
      </w:pPr>
      <w:r w:rsidRPr="00AF26DB">
        <w:rPr>
          <w:rFonts w:ascii="Times New Roman" w:hAnsi="Times New Roman"/>
          <w:sz w:val="24"/>
        </w:rPr>
        <w:t>Le CNES cons</w:t>
      </w:r>
      <w:r>
        <w:rPr>
          <w:rFonts w:ascii="Times New Roman" w:hAnsi="Times New Roman"/>
          <w:sz w:val="24"/>
        </w:rPr>
        <w:t>tatera, au vu des documents fournis par le Bénéficiaire :</w:t>
      </w:r>
    </w:p>
    <w:p w14:paraId="0CCF942C" w14:textId="39328245" w:rsidR="00AF26DB" w:rsidRDefault="00AF26DB" w:rsidP="00AF26DB">
      <w:pPr>
        <w:pStyle w:val="Corpsdetexte"/>
        <w:numPr>
          <w:ilvl w:val="0"/>
          <w:numId w:val="36"/>
        </w:numPr>
        <w:spacing w:before="120"/>
        <w:ind w:left="0" w:right="-2" w:firstLine="284"/>
        <w:jc w:val="both"/>
        <w:rPr>
          <w:rFonts w:ascii="Times New Roman" w:hAnsi="Times New Roman"/>
          <w:sz w:val="24"/>
        </w:rPr>
      </w:pPr>
      <w:r>
        <w:rPr>
          <w:rFonts w:ascii="Times New Roman" w:hAnsi="Times New Roman"/>
          <w:sz w:val="24"/>
        </w:rPr>
        <w:t>Soit, que ces modifications n’altèrent pas de manière substantielle et significative les retombées économiques attendues. Au besoin, le CNES pourra être amené à redéfinir les modalités de versement de l’aide. Cette décision fera alors l’objet d’un avenant à la présente Convention.</w:t>
      </w:r>
    </w:p>
    <w:p w14:paraId="61BC6FA0" w14:textId="2BDE935C" w:rsidR="00AF26DB" w:rsidRPr="00AF26DB" w:rsidRDefault="00AF26DB" w:rsidP="00AF26DB">
      <w:pPr>
        <w:pStyle w:val="Corpsdetexte"/>
        <w:numPr>
          <w:ilvl w:val="0"/>
          <w:numId w:val="36"/>
        </w:numPr>
        <w:spacing w:before="120"/>
        <w:ind w:left="0" w:right="-2" w:firstLine="284"/>
        <w:jc w:val="both"/>
        <w:rPr>
          <w:rFonts w:ascii="Times New Roman" w:hAnsi="Times New Roman"/>
          <w:sz w:val="24"/>
        </w:rPr>
      </w:pPr>
      <w:r>
        <w:rPr>
          <w:rFonts w:ascii="Times New Roman" w:hAnsi="Times New Roman"/>
          <w:sz w:val="24"/>
        </w:rPr>
        <w:t>Soit, que ces modifications altèrent de manière substantielle et significative les retombées économiques attendues. En conséquence, le CNES fera application des dispositions de l’article REVERSEM</w:t>
      </w:r>
      <w:r w:rsidR="00C63A65">
        <w:rPr>
          <w:rFonts w:ascii="Times New Roman" w:hAnsi="Times New Roman"/>
          <w:sz w:val="24"/>
        </w:rPr>
        <w:t>E</w:t>
      </w:r>
      <w:r>
        <w:rPr>
          <w:rFonts w:ascii="Times New Roman" w:hAnsi="Times New Roman"/>
          <w:sz w:val="24"/>
        </w:rPr>
        <w:t>NT DE L’AIDE des CONDITIONS GÉNÉRALES.</w:t>
      </w:r>
    </w:p>
    <w:p w14:paraId="5B09E0FB" w14:textId="27CCF277" w:rsidR="00F63B15" w:rsidRDefault="00F63B15" w:rsidP="00F63B15">
      <w:pPr>
        <w:pStyle w:val="Titre1"/>
        <w:numPr>
          <w:ilvl w:val="0"/>
          <w:numId w:val="0"/>
        </w:numPr>
        <w:ind w:left="432" w:hanging="432"/>
        <w:rPr>
          <w:rFonts w:ascii="Times New Roman" w:hAnsi="Times New Roman" w:cs="Times New Roman"/>
          <w:u w:val="single"/>
        </w:rPr>
      </w:pPr>
      <w:bookmarkStart w:id="16" w:name="_Toc61537647"/>
      <w:r>
        <w:rPr>
          <w:rFonts w:ascii="Times New Roman" w:hAnsi="Times New Roman" w:cs="Times New Roman"/>
          <w:u w:val="single"/>
        </w:rPr>
        <w:t>AUTORISATION DE TRANSMISSION D’INFORMATIONS</w:t>
      </w:r>
      <w:bookmarkEnd w:id="16"/>
    </w:p>
    <w:p w14:paraId="5F076D0A" w14:textId="07A91E3E" w:rsidR="00F63B15" w:rsidRDefault="00F63B15" w:rsidP="00F63B15">
      <w:pPr>
        <w:spacing w:before="120"/>
        <w:rPr>
          <w:rFonts w:ascii="Times New Roman" w:hAnsi="Times New Roman"/>
          <w:sz w:val="24"/>
        </w:rPr>
      </w:pPr>
      <w:r>
        <w:rPr>
          <w:rFonts w:ascii="Times New Roman" w:hAnsi="Times New Roman"/>
          <w:sz w:val="24"/>
        </w:rPr>
        <w:t>Le Bénéficiaire reconnaît, consent et autorise expressément le CNES à transmettre des informations de nature confidentielle y compris les données à caractère personnel relatives au Bénéficiaire et à la présente aide à l’État français, conformément aux termes de la convention par laquelle l’État a confié au CNES la mise en œuvre de la présente aide afin d’en permettre le suivi, la gestion et l’évaluation.</w:t>
      </w:r>
    </w:p>
    <w:p w14:paraId="7DF9E26C" w14:textId="459A865E" w:rsidR="00F63B15" w:rsidRDefault="00F63B15" w:rsidP="00F63B15">
      <w:pPr>
        <w:spacing w:before="120"/>
        <w:rPr>
          <w:rFonts w:ascii="Times New Roman" w:hAnsi="Times New Roman"/>
          <w:sz w:val="24"/>
        </w:rPr>
      </w:pPr>
      <w:r>
        <w:rPr>
          <w:rFonts w:ascii="Times New Roman" w:hAnsi="Times New Roman"/>
          <w:sz w:val="24"/>
        </w:rPr>
        <w:t xml:space="preserve">Plus particulièrement, le CNES peut transmettre des informations aux représentants du Ministère de l’Economie, de Finances et de la Relance </w:t>
      </w:r>
      <w:r w:rsidR="000C5912">
        <w:rPr>
          <w:rFonts w:ascii="Times New Roman" w:hAnsi="Times New Roman"/>
          <w:sz w:val="24"/>
        </w:rPr>
        <w:t>(</w:t>
      </w:r>
      <w:r>
        <w:rPr>
          <w:rFonts w:ascii="Times New Roman" w:hAnsi="Times New Roman"/>
          <w:sz w:val="24"/>
        </w:rPr>
        <w:t>Direction Générale des Entreprises (DGE)</w:t>
      </w:r>
      <w:r w:rsidR="00EA19BF">
        <w:rPr>
          <w:rFonts w:ascii="Times New Roman" w:hAnsi="Times New Roman"/>
          <w:sz w:val="24"/>
        </w:rPr>
        <w:t>, Direction du Budget (DB)), du Ministère de l’</w:t>
      </w:r>
      <w:r w:rsidR="004F40E4">
        <w:rPr>
          <w:rFonts w:ascii="Times New Roman" w:hAnsi="Times New Roman"/>
          <w:sz w:val="24"/>
        </w:rPr>
        <w:t>Enseignement Su</w:t>
      </w:r>
      <w:r w:rsidR="00EA19BF">
        <w:rPr>
          <w:rFonts w:ascii="Times New Roman" w:hAnsi="Times New Roman"/>
          <w:sz w:val="24"/>
        </w:rPr>
        <w:t>périeur, de la Recherche et de l’Innovation  (</w:t>
      </w:r>
      <w:r w:rsidR="007117B1">
        <w:rPr>
          <w:rFonts w:ascii="Times New Roman" w:hAnsi="Times New Roman"/>
          <w:sz w:val="24"/>
        </w:rPr>
        <w:t>Direction Générale de la Recherche et de l’Innovation (DGRI)</w:t>
      </w:r>
      <w:r w:rsidR="00EA19BF">
        <w:rPr>
          <w:rFonts w:ascii="Times New Roman" w:hAnsi="Times New Roman"/>
          <w:sz w:val="24"/>
        </w:rPr>
        <w:t xml:space="preserve">) </w:t>
      </w:r>
      <w:r w:rsidR="007117B1">
        <w:rPr>
          <w:rFonts w:ascii="Times New Roman" w:hAnsi="Times New Roman"/>
          <w:sz w:val="24"/>
        </w:rPr>
        <w:t xml:space="preserve"> et</w:t>
      </w:r>
      <w:r w:rsidR="00EA19BF">
        <w:rPr>
          <w:rFonts w:ascii="Times New Roman" w:hAnsi="Times New Roman"/>
          <w:sz w:val="24"/>
        </w:rPr>
        <w:t xml:space="preserve"> du Ministère des Armées</w:t>
      </w:r>
      <w:r w:rsidR="007117B1">
        <w:rPr>
          <w:rFonts w:ascii="Times New Roman" w:hAnsi="Times New Roman"/>
          <w:sz w:val="24"/>
        </w:rPr>
        <w:t xml:space="preserve"> </w:t>
      </w:r>
      <w:r w:rsidR="00EA19BF">
        <w:rPr>
          <w:rFonts w:ascii="Times New Roman" w:hAnsi="Times New Roman"/>
          <w:sz w:val="24"/>
        </w:rPr>
        <w:t>(</w:t>
      </w:r>
      <w:r w:rsidR="007117B1">
        <w:rPr>
          <w:rFonts w:ascii="Times New Roman" w:hAnsi="Times New Roman"/>
          <w:sz w:val="24"/>
        </w:rPr>
        <w:t xml:space="preserve"> Direction Générale de l’Armement (DGA</w:t>
      </w:r>
      <w:r w:rsidR="000C5912">
        <w:rPr>
          <w:rFonts w:ascii="Times New Roman" w:hAnsi="Times New Roman"/>
          <w:sz w:val="24"/>
        </w:rPr>
        <w:t>)</w:t>
      </w:r>
      <w:r w:rsidR="00EA19BF">
        <w:rPr>
          <w:rFonts w:ascii="Times New Roman" w:hAnsi="Times New Roman"/>
          <w:sz w:val="24"/>
        </w:rPr>
        <w:t>)</w:t>
      </w:r>
      <w:r w:rsidR="004F40E4">
        <w:rPr>
          <w:rFonts w:ascii="Times New Roman" w:hAnsi="Times New Roman"/>
          <w:sz w:val="24"/>
        </w:rPr>
        <w:t xml:space="preserve"> membres du comité de pilotage du plan de relance spatial</w:t>
      </w:r>
      <w:r w:rsidR="000C5912">
        <w:rPr>
          <w:rFonts w:ascii="Times New Roman" w:hAnsi="Times New Roman"/>
          <w:sz w:val="24"/>
        </w:rPr>
        <w:t>.</w:t>
      </w:r>
    </w:p>
    <w:p w14:paraId="647ADC46" w14:textId="7236C883" w:rsidR="00F63B15" w:rsidRDefault="00F63B15" w:rsidP="00F63B15">
      <w:pPr>
        <w:pStyle w:val="Titre1"/>
        <w:numPr>
          <w:ilvl w:val="0"/>
          <w:numId w:val="0"/>
        </w:numPr>
        <w:ind w:left="432" w:hanging="432"/>
        <w:rPr>
          <w:rFonts w:ascii="Times New Roman" w:hAnsi="Times New Roman" w:cs="Times New Roman"/>
          <w:u w:val="single"/>
        </w:rPr>
      </w:pPr>
      <w:bookmarkStart w:id="17" w:name="_Toc61537648"/>
      <w:r>
        <w:rPr>
          <w:rFonts w:ascii="Times New Roman" w:hAnsi="Times New Roman" w:cs="Times New Roman"/>
          <w:u w:val="single"/>
        </w:rPr>
        <w:t>COMMUNICATION</w:t>
      </w:r>
      <w:bookmarkEnd w:id="17"/>
      <w:r>
        <w:rPr>
          <w:rFonts w:ascii="Times New Roman" w:hAnsi="Times New Roman" w:cs="Times New Roman"/>
          <w:u w:val="single"/>
        </w:rPr>
        <w:t xml:space="preserve"> </w:t>
      </w:r>
    </w:p>
    <w:p w14:paraId="2927AAC9" w14:textId="2E3ECF28" w:rsidR="007943F4" w:rsidRDefault="0011434A" w:rsidP="00F63B15">
      <w:pPr>
        <w:spacing w:before="120"/>
        <w:rPr>
          <w:rFonts w:ascii="Marianne" w:hAnsi="Marianne" w:cs="Arial"/>
          <w:sz w:val="24"/>
          <w:szCs w:val="20"/>
        </w:rPr>
      </w:pPr>
      <w:r w:rsidRPr="0011434A">
        <w:rPr>
          <w:rFonts w:ascii="Times New Roman" w:hAnsi="Times New Roman"/>
          <w:sz w:val="24"/>
        </w:rPr>
        <w:t>Chaque bénéficiaire du plan de relance spatial est tenu de mentionner ce soutien dans ses actions de communication, ou la publication des résultats du projet, avec la mention unique : « ce projet a été financé par le Gouvernement dans le cadre du plan de relance ». Les bénéficiaires devront faire état du soutien de « France relance » sur l’ensemble des documents de communication relatifs au projet financé (communiqués de presse, plaquettes, invitations, affiches, supports audiovisuels, sites internet ou intranet, réseaux sociaux, etc.) et lors des manifestations valorisant l’objet du financement. Le logo de France Relance doit être affiché sur l’ensemble de ces documents.</w:t>
      </w:r>
    </w:p>
    <w:p w14:paraId="07EEA006" w14:textId="4050B9C1" w:rsidR="00F63B15" w:rsidRDefault="00EA35F9" w:rsidP="00F63B15">
      <w:pPr>
        <w:spacing w:before="120"/>
        <w:rPr>
          <w:rFonts w:ascii="Times New Roman" w:hAnsi="Times New Roman"/>
          <w:sz w:val="24"/>
          <w:szCs w:val="20"/>
        </w:rPr>
      </w:pPr>
      <w:r w:rsidRPr="00EA35F9">
        <w:rPr>
          <w:rFonts w:ascii="Times New Roman" w:hAnsi="Times New Roman"/>
          <w:sz w:val="24"/>
          <w:szCs w:val="20"/>
        </w:rPr>
        <w:t>L’État se réserve le droit de communiquer sur les objectifs</w:t>
      </w:r>
      <w:r w:rsidRPr="00EA35F9">
        <w:rPr>
          <w:rFonts w:ascii="Times New Roman" w:hAnsi="Times New Roman"/>
          <w:spacing w:val="-11"/>
          <w:sz w:val="24"/>
          <w:szCs w:val="20"/>
        </w:rPr>
        <w:t xml:space="preserve"> </w:t>
      </w:r>
      <w:r w:rsidRPr="00EA35F9">
        <w:rPr>
          <w:rFonts w:ascii="Times New Roman" w:hAnsi="Times New Roman"/>
          <w:sz w:val="24"/>
          <w:szCs w:val="20"/>
        </w:rPr>
        <w:t>généraux</w:t>
      </w:r>
      <w:r w:rsidRPr="00EA35F9">
        <w:rPr>
          <w:rFonts w:ascii="Times New Roman" w:hAnsi="Times New Roman"/>
          <w:spacing w:val="-11"/>
          <w:sz w:val="24"/>
          <w:szCs w:val="20"/>
        </w:rPr>
        <w:t xml:space="preserve"> </w:t>
      </w:r>
      <w:r w:rsidRPr="00EA35F9">
        <w:rPr>
          <w:rFonts w:ascii="Times New Roman" w:hAnsi="Times New Roman"/>
          <w:sz w:val="24"/>
          <w:szCs w:val="20"/>
        </w:rPr>
        <w:t>de</w:t>
      </w:r>
      <w:r w:rsidRPr="00EA35F9">
        <w:rPr>
          <w:rFonts w:ascii="Times New Roman" w:hAnsi="Times New Roman"/>
          <w:spacing w:val="-11"/>
          <w:sz w:val="24"/>
          <w:szCs w:val="20"/>
        </w:rPr>
        <w:t xml:space="preserve"> </w:t>
      </w:r>
      <w:r w:rsidRPr="00EA35F9">
        <w:rPr>
          <w:rFonts w:ascii="Times New Roman" w:hAnsi="Times New Roman"/>
          <w:sz w:val="24"/>
          <w:szCs w:val="20"/>
        </w:rPr>
        <w:t>l’action,</w:t>
      </w:r>
      <w:r w:rsidRPr="00EA35F9">
        <w:rPr>
          <w:rFonts w:ascii="Times New Roman" w:hAnsi="Times New Roman"/>
          <w:spacing w:val="-11"/>
          <w:sz w:val="24"/>
          <w:szCs w:val="20"/>
        </w:rPr>
        <w:t xml:space="preserve"> </w:t>
      </w:r>
      <w:r w:rsidRPr="00EA35F9">
        <w:rPr>
          <w:rFonts w:ascii="Times New Roman" w:hAnsi="Times New Roman"/>
          <w:sz w:val="24"/>
          <w:szCs w:val="20"/>
        </w:rPr>
        <w:t>ses</w:t>
      </w:r>
      <w:r w:rsidRPr="00EA35F9">
        <w:rPr>
          <w:rFonts w:ascii="Times New Roman" w:hAnsi="Times New Roman"/>
          <w:spacing w:val="-13"/>
          <w:sz w:val="24"/>
          <w:szCs w:val="20"/>
        </w:rPr>
        <w:t xml:space="preserve"> </w:t>
      </w:r>
      <w:r w:rsidRPr="00EA35F9">
        <w:rPr>
          <w:rFonts w:ascii="Times New Roman" w:hAnsi="Times New Roman"/>
          <w:sz w:val="24"/>
          <w:szCs w:val="20"/>
        </w:rPr>
        <w:t>enjeux</w:t>
      </w:r>
      <w:r w:rsidRPr="00EA35F9">
        <w:rPr>
          <w:rFonts w:ascii="Times New Roman" w:hAnsi="Times New Roman"/>
          <w:spacing w:val="-14"/>
          <w:sz w:val="24"/>
          <w:szCs w:val="20"/>
        </w:rPr>
        <w:t xml:space="preserve"> </w:t>
      </w:r>
      <w:r w:rsidRPr="00EA35F9">
        <w:rPr>
          <w:rFonts w:ascii="Times New Roman" w:hAnsi="Times New Roman"/>
          <w:sz w:val="24"/>
          <w:szCs w:val="20"/>
        </w:rPr>
        <w:t>et</w:t>
      </w:r>
      <w:r w:rsidRPr="00EA35F9">
        <w:rPr>
          <w:rFonts w:ascii="Times New Roman" w:hAnsi="Times New Roman"/>
          <w:spacing w:val="-11"/>
          <w:sz w:val="24"/>
          <w:szCs w:val="20"/>
        </w:rPr>
        <w:t xml:space="preserve"> </w:t>
      </w:r>
      <w:r w:rsidRPr="00EA35F9">
        <w:rPr>
          <w:rFonts w:ascii="Times New Roman" w:hAnsi="Times New Roman"/>
          <w:sz w:val="24"/>
          <w:szCs w:val="20"/>
        </w:rPr>
        <w:t>ses</w:t>
      </w:r>
      <w:r w:rsidRPr="00EA35F9">
        <w:rPr>
          <w:rFonts w:ascii="Times New Roman" w:hAnsi="Times New Roman"/>
          <w:spacing w:val="-11"/>
          <w:sz w:val="24"/>
          <w:szCs w:val="20"/>
        </w:rPr>
        <w:t xml:space="preserve"> </w:t>
      </w:r>
      <w:r w:rsidRPr="00EA35F9">
        <w:rPr>
          <w:rFonts w:ascii="Times New Roman" w:hAnsi="Times New Roman"/>
          <w:sz w:val="24"/>
          <w:szCs w:val="20"/>
        </w:rPr>
        <w:t>résultats,</w:t>
      </w:r>
      <w:r w:rsidRPr="00EA35F9">
        <w:rPr>
          <w:rFonts w:ascii="Times New Roman" w:hAnsi="Times New Roman"/>
          <w:spacing w:val="-11"/>
          <w:sz w:val="24"/>
          <w:szCs w:val="20"/>
        </w:rPr>
        <w:t xml:space="preserve"> </w:t>
      </w:r>
      <w:r w:rsidRPr="00EA35F9">
        <w:rPr>
          <w:rFonts w:ascii="Times New Roman" w:hAnsi="Times New Roman"/>
          <w:sz w:val="24"/>
          <w:szCs w:val="20"/>
        </w:rPr>
        <w:t>le</w:t>
      </w:r>
      <w:r w:rsidRPr="00EA35F9">
        <w:rPr>
          <w:rFonts w:ascii="Times New Roman" w:hAnsi="Times New Roman"/>
          <w:spacing w:val="-11"/>
          <w:sz w:val="24"/>
          <w:szCs w:val="20"/>
        </w:rPr>
        <w:t xml:space="preserve"> </w:t>
      </w:r>
      <w:r w:rsidRPr="00EA35F9">
        <w:rPr>
          <w:rFonts w:ascii="Times New Roman" w:hAnsi="Times New Roman"/>
          <w:sz w:val="24"/>
          <w:szCs w:val="20"/>
        </w:rPr>
        <w:t>cas</w:t>
      </w:r>
      <w:r w:rsidRPr="00EA35F9">
        <w:rPr>
          <w:rFonts w:ascii="Times New Roman" w:hAnsi="Times New Roman"/>
          <w:spacing w:val="-14"/>
          <w:sz w:val="24"/>
          <w:szCs w:val="20"/>
        </w:rPr>
        <w:t xml:space="preserve"> </w:t>
      </w:r>
      <w:r w:rsidRPr="00EA35F9">
        <w:rPr>
          <w:rFonts w:ascii="Times New Roman" w:hAnsi="Times New Roman"/>
          <w:sz w:val="24"/>
          <w:szCs w:val="20"/>
        </w:rPr>
        <w:t>échéant</w:t>
      </w:r>
      <w:r w:rsidRPr="00EA35F9">
        <w:rPr>
          <w:rFonts w:ascii="Times New Roman" w:hAnsi="Times New Roman"/>
          <w:spacing w:val="-14"/>
          <w:sz w:val="24"/>
          <w:szCs w:val="20"/>
        </w:rPr>
        <w:t xml:space="preserve"> </w:t>
      </w:r>
      <w:r w:rsidRPr="00EA35F9">
        <w:rPr>
          <w:rFonts w:ascii="Times New Roman" w:hAnsi="Times New Roman"/>
          <w:sz w:val="24"/>
          <w:szCs w:val="20"/>
        </w:rPr>
        <w:t>à</w:t>
      </w:r>
      <w:r w:rsidRPr="00EA35F9">
        <w:rPr>
          <w:rFonts w:ascii="Times New Roman" w:hAnsi="Times New Roman"/>
          <w:spacing w:val="-12"/>
          <w:sz w:val="24"/>
          <w:szCs w:val="20"/>
        </w:rPr>
        <w:t xml:space="preserve"> </w:t>
      </w:r>
      <w:r w:rsidRPr="00EA35F9">
        <w:rPr>
          <w:rFonts w:ascii="Times New Roman" w:hAnsi="Times New Roman"/>
          <w:sz w:val="24"/>
          <w:szCs w:val="20"/>
        </w:rPr>
        <w:t>base</w:t>
      </w:r>
      <w:r w:rsidRPr="00EA35F9">
        <w:rPr>
          <w:rFonts w:ascii="Times New Roman" w:hAnsi="Times New Roman"/>
          <w:spacing w:val="-13"/>
          <w:sz w:val="24"/>
          <w:szCs w:val="20"/>
        </w:rPr>
        <w:t xml:space="preserve"> </w:t>
      </w:r>
      <w:r w:rsidRPr="00EA35F9">
        <w:rPr>
          <w:rFonts w:ascii="Times New Roman" w:hAnsi="Times New Roman"/>
          <w:sz w:val="24"/>
          <w:szCs w:val="20"/>
        </w:rPr>
        <w:t>d’exemples</w:t>
      </w:r>
      <w:r w:rsidRPr="00EA35F9">
        <w:rPr>
          <w:rFonts w:ascii="Times New Roman" w:hAnsi="Times New Roman"/>
          <w:spacing w:val="-11"/>
          <w:sz w:val="24"/>
          <w:szCs w:val="20"/>
        </w:rPr>
        <w:t xml:space="preserve"> </w:t>
      </w:r>
      <w:proofErr w:type="spellStart"/>
      <w:r w:rsidRPr="00EA35F9">
        <w:rPr>
          <w:rFonts w:ascii="Times New Roman" w:hAnsi="Times New Roman"/>
          <w:sz w:val="24"/>
          <w:szCs w:val="20"/>
        </w:rPr>
        <w:t>anonymisés</w:t>
      </w:r>
      <w:proofErr w:type="spellEnd"/>
      <w:r w:rsidRPr="00EA35F9">
        <w:rPr>
          <w:rFonts w:ascii="Times New Roman" w:hAnsi="Times New Roman"/>
          <w:sz w:val="24"/>
          <w:szCs w:val="20"/>
        </w:rPr>
        <w:t xml:space="preserve"> et dans le respect du secret des affaires. Toute autre communication est soumise à l’accord préalable du</w:t>
      </w:r>
      <w:r w:rsidRPr="00EA35F9">
        <w:rPr>
          <w:rFonts w:ascii="Times New Roman" w:hAnsi="Times New Roman"/>
          <w:spacing w:val="-2"/>
          <w:sz w:val="24"/>
          <w:szCs w:val="20"/>
        </w:rPr>
        <w:t xml:space="preserve"> </w:t>
      </w:r>
      <w:r w:rsidR="00070EB8">
        <w:rPr>
          <w:rFonts w:ascii="Times New Roman" w:hAnsi="Times New Roman"/>
          <w:spacing w:val="-2"/>
          <w:sz w:val="24"/>
          <w:szCs w:val="20"/>
        </w:rPr>
        <w:t>B</w:t>
      </w:r>
      <w:r w:rsidRPr="00EA35F9">
        <w:rPr>
          <w:rFonts w:ascii="Times New Roman" w:hAnsi="Times New Roman"/>
          <w:sz w:val="24"/>
          <w:szCs w:val="20"/>
        </w:rPr>
        <w:t>énéficiaire.</w:t>
      </w:r>
    </w:p>
    <w:p w14:paraId="26B68F80" w14:textId="5598AD9A" w:rsidR="0073683F" w:rsidRDefault="0073683F" w:rsidP="0073683F">
      <w:pPr>
        <w:pStyle w:val="Titre1"/>
        <w:numPr>
          <w:ilvl w:val="0"/>
          <w:numId w:val="0"/>
        </w:numPr>
        <w:ind w:left="432" w:hanging="432"/>
        <w:rPr>
          <w:rFonts w:ascii="Times New Roman" w:hAnsi="Times New Roman" w:cs="Times New Roman"/>
          <w:u w:val="single"/>
        </w:rPr>
      </w:pPr>
      <w:bookmarkStart w:id="18" w:name="_Toc61537649"/>
      <w:r>
        <w:rPr>
          <w:rFonts w:ascii="Times New Roman" w:hAnsi="Times New Roman" w:cs="Times New Roman"/>
          <w:u w:val="single"/>
        </w:rPr>
        <w:t>CONFIDENTIALITE</w:t>
      </w:r>
      <w:bookmarkEnd w:id="18"/>
      <w:r>
        <w:rPr>
          <w:rFonts w:ascii="Times New Roman" w:hAnsi="Times New Roman" w:cs="Times New Roman"/>
          <w:u w:val="single"/>
        </w:rPr>
        <w:t xml:space="preserve"> </w:t>
      </w:r>
    </w:p>
    <w:p w14:paraId="64D2DDA8" w14:textId="610C6FDA" w:rsidR="0073683F" w:rsidRPr="00384BA9" w:rsidRDefault="0073683F" w:rsidP="00384BA9">
      <w:pPr>
        <w:spacing w:before="120"/>
        <w:rPr>
          <w:rFonts w:ascii="Times New Roman" w:eastAsiaTheme="minorEastAsia" w:hAnsi="Times New Roman"/>
          <w:sz w:val="24"/>
          <w:shd w:val="clear" w:color="auto" w:fill="FFFFFF"/>
        </w:rPr>
      </w:pPr>
      <w:r>
        <w:rPr>
          <w:rFonts w:ascii="Times New Roman" w:eastAsiaTheme="minorEastAsia" w:hAnsi="Times New Roman"/>
          <w:sz w:val="24"/>
          <w:shd w:val="clear" w:color="auto" w:fill="FFFFFF"/>
        </w:rPr>
        <w:t>Le CNES</w:t>
      </w:r>
      <w:r w:rsidRPr="00384BA9">
        <w:rPr>
          <w:rFonts w:ascii="Times New Roman" w:eastAsiaTheme="minorEastAsia" w:hAnsi="Times New Roman"/>
          <w:sz w:val="24"/>
          <w:shd w:val="clear" w:color="auto" w:fill="FFFFFF"/>
        </w:rPr>
        <w:t xml:space="preserve"> s’engage à respecter et à faire respecter par ses représentants la confidentialité des informations non publiques recueillies durant l'exécution de la convention.</w:t>
      </w:r>
    </w:p>
    <w:p w14:paraId="088E6B86" w14:textId="576B6D0F" w:rsidR="0073683F" w:rsidRPr="00384BA9" w:rsidRDefault="0073683F" w:rsidP="00384BA9">
      <w:pPr>
        <w:spacing w:before="120"/>
        <w:rPr>
          <w:rFonts w:ascii="Times New Roman" w:eastAsiaTheme="minorEastAsia" w:hAnsi="Times New Roman"/>
          <w:sz w:val="24"/>
          <w:shd w:val="clear" w:color="auto" w:fill="FFFFFF"/>
        </w:rPr>
      </w:pPr>
      <w:r w:rsidRPr="00384BA9">
        <w:rPr>
          <w:rFonts w:ascii="Times New Roman" w:eastAsiaTheme="minorEastAsia" w:hAnsi="Times New Roman"/>
          <w:sz w:val="24"/>
          <w:shd w:val="clear" w:color="auto" w:fill="FFFFFF"/>
        </w:rPr>
        <w:t xml:space="preserve">De même, le </w:t>
      </w:r>
      <w:r>
        <w:rPr>
          <w:rFonts w:ascii="Times New Roman" w:eastAsiaTheme="minorEastAsia" w:hAnsi="Times New Roman"/>
          <w:sz w:val="24"/>
          <w:shd w:val="clear" w:color="auto" w:fill="FFFFFF"/>
        </w:rPr>
        <w:t>Bénéficiaire et les membres du Consortium</w:t>
      </w:r>
      <w:r w:rsidRPr="00384BA9">
        <w:rPr>
          <w:rFonts w:ascii="Times New Roman" w:eastAsiaTheme="minorEastAsia" w:hAnsi="Times New Roman"/>
          <w:sz w:val="24"/>
          <w:shd w:val="clear" w:color="auto" w:fill="FFFFFF"/>
        </w:rPr>
        <w:t xml:space="preserve"> s'engage</w:t>
      </w:r>
      <w:r>
        <w:rPr>
          <w:rFonts w:ascii="Times New Roman" w:eastAsiaTheme="minorEastAsia" w:hAnsi="Times New Roman"/>
          <w:sz w:val="24"/>
          <w:shd w:val="clear" w:color="auto" w:fill="FFFFFF"/>
        </w:rPr>
        <w:t>nt</w:t>
      </w:r>
      <w:r w:rsidRPr="00384BA9">
        <w:rPr>
          <w:rFonts w:ascii="Times New Roman" w:eastAsiaTheme="minorEastAsia" w:hAnsi="Times New Roman"/>
          <w:sz w:val="24"/>
          <w:shd w:val="clear" w:color="auto" w:fill="FFFFFF"/>
        </w:rPr>
        <w:t xml:space="preserve"> à respecter et à faire respecter par </w:t>
      </w:r>
      <w:r>
        <w:rPr>
          <w:rFonts w:ascii="Times New Roman" w:eastAsiaTheme="minorEastAsia" w:hAnsi="Times New Roman"/>
          <w:sz w:val="24"/>
          <w:shd w:val="clear" w:color="auto" w:fill="FFFFFF"/>
        </w:rPr>
        <w:t>leurs</w:t>
      </w:r>
      <w:r w:rsidRPr="00384BA9">
        <w:rPr>
          <w:rFonts w:ascii="Times New Roman" w:eastAsiaTheme="minorEastAsia" w:hAnsi="Times New Roman"/>
          <w:sz w:val="24"/>
          <w:shd w:val="clear" w:color="auto" w:fill="FFFFFF"/>
        </w:rPr>
        <w:t xml:space="preserve"> représentants la confidentialité des informations non publiques recueillies durant l'exécution de la convention.</w:t>
      </w:r>
    </w:p>
    <w:p w14:paraId="5ABF9FF6" w14:textId="77777777" w:rsidR="0073683F" w:rsidRPr="00384BA9" w:rsidRDefault="0073683F" w:rsidP="00384BA9">
      <w:pPr>
        <w:spacing w:before="120"/>
        <w:rPr>
          <w:rFonts w:ascii="Times New Roman" w:eastAsiaTheme="minorEastAsia" w:hAnsi="Times New Roman"/>
          <w:sz w:val="24"/>
          <w:shd w:val="clear" w:color="auto" w:fill="FFFFFF"/>
        </w:rPr>
      </w:pPr>
      <w:r w:rsidRPr="00384BA9">
        <w:rPr>
          <w:rFonts w:ascii="Times New Roman" w:eastAsiaTheme="minorEastAsia" w:hAnsi="Times New Roman"/>
          <w:sz w:val="24"/>
          <w:shd w:val="clear" w:color="auto" w:fill="FFFFFF"/>
        </w:rPr>
        <w:t xml:space="preserve">Les informations couvertes par le secret bancaire ou professionnel ou le secret des affaires resteront confidentielles vis-à-vis des tiers dans les termes applicables prévus dans les lois et règlements en vigueur, nonobstant le terme ou la résiliation de la présente convention. Pour les autres informations, l’obligation de confidentialité restera en vigueur pendant cinq ans à compter du terme de la présente convention. </w:t>
      </w:r>
    </w:p>
    <w:p w14:paraId="593DCB3A" w14:textId="77777777" w:rsidR="0073683F" w:rsidRPr="0073683F" w:rsidRDefault="0073683F" w:rsidP="0073683F">
      <w:pPr>
        <w:spacing w:before="120"/>
        <w:rPr>
          <w:rFonts w:ascii="Times New Roman" w:hAnsi="Times New Roman"/>
          <w:sz w:val="24"/>
        </w:rPr>
      </w:pPr>
    </w:p>
    <w:p w14:paraId="7EDE369F" w14:textId="75F01E86" w:rsidR="00070EB8" w:rsidRPr="0073683F" w:rsidRDefault="00070EB8" w:rsidP="00384BA9">
      <w:pPr>
        <w:spacing w:before="120"/>
        <w:jc w:val="left"/>
        <w:rPr>
          <w:rFonts w:ascii="Times New Roman" w:hAnsi="Times New Roman"/>
          <w:sz w:val="24"/>
        </w:rPr>
      </w:pPr>
      <w:r w:rsidRPr="0073683F">
        <w:rPr>
          <w:rFonts w:ascii="Times New Roman" w:hAnsi="Times New Roman"/>
          <w:sz w:val="24"/>
        </w:rPr>
        <w:br w:type="page"/>
      </w:r>
    </w:p>
    <w:p w14:paraId="17CFF737" w14:textId="46E64A19" w:rsidR="00F63B15" w:rsidRDefault="00070EB8" w:rsidP="009F095A">
      <w:pPr>
        <w:pStyle w:val="Titre1"/>
        <w:numPr>
          <w:ilvl w:val="0"/>
          <w:numId w:val="0"/>
        </w:numPr>
        <w:ind w:left="432"/>
        <w:jc w:val="center"/>
        <w:rPr>
          <w:sz w:val="24"/>
        </w:rPr>
      </w:pPr>
      <w:bookmarkStart w:id="19" w:name="_Toc61537650"/>
      <w:r w:rsidRPr="00AB6888">
        <w:t xml:space="preserve">CONDITIONS </w:t>
      </w:r>
      <w:r>
        <w:t>GÉNÉRAL</w:t>
      </w:r>
      <w:r w:rsidRPr="00AB6888">
        <w:t>ES</w:t>
      </w:r>
      <w:bookmarkEnd w:id="19"/>
    </w:p>
    <w:p w14:paraId="2526EE8B" w14:textId="77777777" w:rsidR="00070EB8" w:rsidRPr="00F63B15" w:rsidRDefault="00070EB8" w:rsidP="00F63B15">
      <w:pPr>
        <w:spacing w:before="120"/>
        <w:rPr>
          <w:rFonts w:ascii="Times New Roman" w:hAnsi="Times New Roman"/>
          <w:sz w:val="24"/>
        </w:rPr>
      </w:pPr>
    </w:p>
    <w:p w14:paraId="17FBCCBA" w14:textId="77777777" w:rsidR="00070EB8" w:rsidRDefault="00070EB8" w:rsidP="00070EB8">
      <w:pPr>
        <w:pStyle w:val="Titre1"/>
        <w:numPr>
          <w:ilvl w:val="0"/>
          <w:numId w:val="0"/>
        </w:numPr>
        <w:ind w:left="432" w:hanging="432"/>
        <w:rPr>
          <w:rFonts w:ascii="Times New Roman" w:hAnsi="Times New Roman" w:cs="Times New Roman"/>
          <w:u w:val="single"/>
        </w:rPr>
      </w:pPr>
      <w:bookmarkStart w:id="20" w:name="_Toc61537651"/>
      <w:r>
        <w:rPr>
          <w:rFonts w:ascii="Times New Roman" w:hAnsi="Times New Roman" w:cs="Times New Roman"/>
          <w:u w:val="single"/>
        </w:rPr>
        <w:t>OBJET</w:t>
      </w:r>
      <w:bookmarkEnd w:id="20"/>
    </w:p>
    <w:p w14:paraId="2B30675D" w14:textId="17561FDD" w:rsidR="00B407E2" w:rsidRDefault="00D77032" w:rsidP="00D77032">
      <w:pPr>
        <w:pStyle w:val="Titre1"/>
        <w:numPr>
          <w:ilvl w:val="0"/>
          <w:numId w:val="0"/>
        </w:numPr>
        <w:ind w:right="-1"/>
        <w:rPr>
          <w:rFonts w:ascii="Times New Roman" w:hAnsi="Times New Roman" w:cs="Times New Roman"/>
          <w:b w:val="0"/>
          <w:sz w:val="24"/>
          <w:szCs w:val="24"/>
        </w:rPr>
      </w:pPr>
      <w:bookmarkStart w:id="21" w:name="_Toc61512938"/>
      <w:bookmarkStart w:id="22" w:name="_Toc61537652"/>
      <w:r>
        <w:rPr>
          <w:rFonts w:ascii="Times New Roman" w:hAnsi="Times New Roman" w:cs="Times New Roman"/>
          <w:b w:val="0"/>
          <w:sz w:val="24"/>
          <w:szCs w:val="24"/>
        </w:rPr>
        <w:t xml:space="preserve">La présente Convention, a pour objet de définir les caractéristiques du Projet que le </w:t>
      </w:r>
      <w:r w:rsidR="00BC7469">
        <w:rPr>
          <w:rFonts w:ascii="Times New Roman" w:hAnsi="Times New Roman" w:cs="Times New Roman"/>
          <w:b w:val="0"/>
          <w:sz w:val="24"/>
          <w:szCs w:val="24"/>
        </w:rPr>
        <w:t>Consortium s’engage</w:t>
      </w:r>
      <w:r>
        <w:rPr>
          <w:rFonts w:ascii="Times New Roman" w:hAnsi="Times New Roman" w:cs="Times New Roman"/>
          <w:b w:val="0"/>
          <w:sz w:val="24"/>
          <w:szCs w:val="24"/>
        </w:rPr>
        <w:t xml:space="preserve"> à réaliser, de fixer le montant et le</w:t>
      </w:r>
      <w:r w:rsidR="00665A99">
        <w:rPr>
          <w:rFonts w:ascii="Times New Roman" w:hAnsi="Times New Roman" w:cs="Times New Roman"/>
          <w:b w:val="0"/>
          <w:sz w:val="24"/>
          <w:szCs w:val="24"/>
        </w:rPr>
        <w:t>s</w:t>
      </w:r>
      <w:r>
        <w:rPr>
          <w:rFonts w:ascii="Times New Roman" w:hAnsi="Times New Roman" w:cs="Times New Roman"/>
          <w:b w:val="0"/>
          <w:sz w:val="24"/>
          <w:szCs w:val="24"/>
        </w:rPr>
        <w:t xml:space="preserve"> conditions d’attribution de l’aide accordée par le CNES au </w:t>
      </w:r>
      <w:r w:rsidR="00F03453">
        <w:rPr>
          <w:rFonts w:ascii="Times New Roman" w:hAnsi="Times New Roman" w:cs="Times New Roman"/>
          <w:b w:val="0"/>
          <w:sz w:val="24"/>
          <w:szCs w:val="24"/>
        </w:rPr>
        <w:t xml:space="preserve">Consortium </w:t>
      </w:r>
      <w:r>
        <w:rPr>
          <w:rFonts w:ascii="Times New Roman" w:hAnsi="Times New Roman" w:cs="Times New Roman"/>
          <w:b w:val="0"/>
          <w:sz w:val="24"/>
          <w:szCs w:val="24"/>
        </w:rPr>
        <w:t>pour le financement de sa participation au Projet ainsi que de préciser les principes et modalités du suivi de la réalisation</w:t>
      </w:r>
      <w:r w:rsidR="00B407E2">
        <w:rPr>
          <w:rFonts w:ascii="Times New Roman" w:hAnsi="Times New Roman" w:cs="Times New Roman"/>
          <w:b w:val="0"/>
          <w:sz w:val="24"/>
          <w:szCs w:val="24"/>
        </w:rPr>
        <w:t xml:space="preserve"> du Projet par le CNES.</w:t>
      </w:r>
      <w:bookmarkEnd w:id="21"/>
      <w:bookmarkEnd w:id="22"/>
    </w:p>
    <w:p w14:paraId="7265C590" w14:textId="2B199E7D" w:rsidR="00B407E2" w:rsidRDefault="00B407E2" w:rsidP="00D77032">
      <w:pPr>
        <w:pStyle w:val="Titre1"/>
        <w:numPr>
          <w:ilvl w:val="0"/>
          <w:numId w:val="0"/>
        </w:numPr>
        <w:ind w:right="-1"/>
        <w:rPr>
          <w:rFonts w:ascii="Times New Roman" w:hAnsi="Times New Roman" w:cs="Times New Roman"/>
          <w:b w:val="0"/>
          <w:sz w:val="24"/>
          <w:szCs w:val="24"/>
        </w:rPr>
      </w:pPr>
      <w:bookmarkStart w:id="23" w:name="_Toc61512939"/>
      <w:bookmarkStart w:id="24" w:name="_Toc61537653"/>
      <w:r>
        <w:rPr>
          <w:rFonts w:ascii="Times New Roman" w:hAnsi="Times New Roman" w:cs="Times New Roman"/>
          <w:b w:val="0"/>
          <w:sz w:val="24"/>
          <w:szCs w:val="24"/>
        </w:rPr>
        <w:t>En outre</w:t>
      </w:r>
      <w:r w:rsidR="00665A99">
        <w:rPr>
          <w:rFonts w:ascii="Times New Roman" w:hAnsi="Times New Roman" w:cs="Times New Roman"/>
          <w:b w:val="0"/>
          <w:sz w:val="24"/>
          <w:szCs w:val="24"/>
        </w:rPr>
        <w:t>,</w:t>
      </w:r>
      <w:r>
        <w:rPr>
          <w:rFonts w:ascii="Times New Roman" w:hAnsi="Times New Roman" w:cs="Times New Roman"/>
          <w:b w:val="0"/>
          <w:sz w:val="24"/>
          <w:szCs w:val="24"/>
        </w:rPr>
        <w:t xml:space="preserve"> la Convention détermine les modalités de versement de l’aide par le CNES.</w:t>
      </w:r>
      <w:bookmarkEnd w:id="23"/>
      <w:bookmarkEnd w:id="24"/>
    </w:p>
    <w:p w14:paraId="2E36C758" w14:textId="71F3AD40" w:rsidR="00B407E2" w:rsidRDefault="00B407E2" w:rsidP="00B407E2">
      <w:pPr>
        <w:pStyle w:val="Titre1"/>
        <w:numPr>
          <w:ilvl w:val="0"/>
          <w:numId w:val="0"/>
        </w:numPr>
        <w:ind w:left="432" w:hanging="432"/>
        <w:rPr>
          <w:rFonts w:ascii="Times New Roman" w:hAnsi="Times New Roman" w:cs="Times New Roman"/>
          <w:u w:val="single"/>
        </w:rPr>
      </w:pPr>
      <w:bookmarkStart w:id="25" w:name="_Toc61512940"/>
      <w:bookmarkStart w:id="26" w:name="_Toc61537654"/>
      <w:r>
        <w:rPr>
          <w:rFonts w:ascii="Times New Roman" w:hAnsi="Times New Roman" w:cs="Times New Roman"/>
          <w:u w:val="single"/>
        </w:rPr>
        <w:t>AFFECTATION DE L’AIDE – RÉALISATION DU PROJET</w:t>
      </w:r>
      <w:bookmarkEnd w:id="25"/>
      <w:bookmarkEnd w:id="26"/>
    </w:p>
    <w:p w14:paraId="5E802314" w14:textId="66C9F08F" w:rsidR="00070EB8" w:rsidRDefault="00B407E2" w:rsidP="00D77032">
      <w:pPr>
        <w:pStyle w:val="Titre1"/>
        <w:numPr>
          <w:ilvl w:val="0"/>
          <w:numId w:val="0"/>
        </w:numPr>
        <w:ind w:right="-1"/>
        <w:rPr>
          <w:rFonts w:ascii="Times New Roman" w:hAnsi="Times New Roman" w:cs="Times New Roman"/>
          <w:b w:val="0"/>
          <w:sz w:val="24"/>
          <w:szCs w:val="24"/>
        </w:rPr>
      </w:pPr>
      <w:bookmarkStart w:id="27" w:name="_Toc61512941"/>
      <w:bookmarkStart w:id="28" w:name="_Toc61537655"/>
      <w:r w:rsidRPr="00B407E2">
        <w:rPr>
          <w:rFonts w:ascii="Times New Roman" w:hAnsi="Times New Roman" w:cs="Times New Roman"/>
          <w:b w:val="0"/>
          <w:sz w:val="24"/>
          <w:szCs w:val="24"/>
        </w:rPr>
        <w:t xml:space="preserve">L’aide est </w:t>
      </w:r>
      <w:r>
        <w:rPr>
          <w:rFonts w:ascii="Times New Roman" w:hAnsi="Times New Roman" w:cs="Times New Roman"/>
          <w:b w:val="0"/>
          <w:sz w:val="24"/>
          <w:szCs w:val="24"/>
        </w:rPr>
        <w:t>affectée exclusivement aux dépenses réellement engagées pour la réalisation du Projet conformément à l’ANNEXE FINANCI</w:t>
      </w:r>
      <w:r w:rsidR="00F31334">
        <w:rPr>
          <w:rFonts w:ascii="Times New Roman" w:hAnsi="Times New Roman" w:cs="Times New Roman"/>
          <w:b w:val="0"/>
          <w:sz w:val="24"/>
          <w:szCs w:val="24"/>
        </w:rPr>
        <w:t>È</w:t>
      </w:r>
      <w:r>
        <w:rPr>
          <w:rFonts w:ascii="Times New Roman" w:hAnsi="Times New Roman" w:cs="Times New Roman"/>
          <w:b w:val="0"/>
          <w:sz w:val="24"/>
          <w:szCs w:val="24"/>
        </w:rPr>
        <w:t>RE à la présente Convention.</w:t>
      </w:r>
      <w:bookmarkEnd w:id="27"/>
      <w:bookmarkEnd w:id="28"/>
    </w:p>
    <w:p w14:paraId="39C3AFEB" w14:textId="3B0E3EA0" w:rsidR="00B407E2" w:rsidRDefault="00B407E2" w:rsidP="00B407E2">
      <w:pPr>
        <w:spacing w:before="120"/>
        <w:rPr>
          <w:rFonts w:ascii="Times New Roman" w:hAnsi="Times New Roman"/>
          <w:sz w:val="24"/>
        </w:rPr>
      </w:pPr>
      <w:r w:rsidRPr="00B407E2">
        <w:rPr>
          <w:rFonts w:ascii="Times New Roman" w:hAnsi="Times New Roman"/>
          <w:sz w:val="24"/>
        </w:rPr>
        <w:t>En contre</w:t>
      </w:r>
      <w:r>
        <w:rPr>
          <w:rFonts w:ascii="Times New Roman" w:hAnsi="Times New Roman"/>
          <w:sz w:val="24"/>
        </w:rPr>
        <w:t xml:space="preserve">partie de cette aide, le </w:t>
      </w:r>
      <w:r w:rsidR="00F03453">
        <w:rPr>
          <w:rFonts w:ascii="Times New Roman" w:hAnsi="Times New Roman"/>
          <w:sz w:val="24"/>
        </w:rPr>
        <w:t xml:space="preserve">Consortium </w:t>
      </w:r>
      <w:r>
        <w:rPr>
          <w:rFonts w:ascii="Times New Roman" w:hAnsi="Times New Roman"/>
          <w:sz w:val="24"/>
        </w:rPr>
        <w:t>s’engage à réaliser le Projet au plus tard à la date de fin de Projet énoncée dans les CONDITIONS PARTICULIERES et à mettre en œuvre tous les moyens humains et techniques, financiers et commerciaux nécessaires au succès de son exécution et de la valorisation de ses résultats.</w:t>
      </w:r>
    </w:p>
    <w:p w14:paraId="650F9481" w14:textId="2C855219" w:rsidR="00F31334" w:rsidRDefault="00F31334" w:rsidP="00B407E2">
      <w:pPr>
        <w:spacing w:before="120"/>
        <w:rPr>
          <w:rFonts w:ascii="Times New Roman" w:hAnsi="Times New Roman"/>
          <w:sz w:val="24"/>
        </w:rPr>
      </w:pPr>
      <w:r>
        <w:rPr>
          <w:rFonts w:ascii="Times New Roman" w:hAnsi="Times New Roman"/>
          <w:sz w:val="24"/>
        </w:rPr>
        <w:t xml:space="preserve">Par ailleurs, le </w:t>
      </w:r>
      <w:r w:rsidR="00F03453">
        <w:rPr>
          <w:rFonts w:ascii="Times New Roman" w:hAnsi="Times New Roman"/>
          <w:sz w:val="24"/>
        </w:rPr>
        <w:t>Consortium</w:t>
      </w:r>
      <w:r>
        <w:rPr>
          <w:rFonts w:ascii="Times New Roman" w:hAnsi="Times New Roman"/>
          <w:sz w:val="24"/>
        </w:rPr>
        <w:t xml:space="preserve"> reconnaît être soumis à la règlementation européenne relative aux aides d’État visée à la présente Convention.</w:t>
      </w:r>
    </w:p>
    <w:p w14:paraId="62852C72" w14:textId="183E3373" w:rsidR="00F31334" w:rsidRDefault="00F31334" w:rsidP="00F31334">
      <w:pPr>
        <w:pStyle w:val="Titre1"/>
        <w:numPr>
          <w:ilvl w:val="0"/>
          <w:numId w:val="0"/>
        </w:numPr>
        <w:ind w:left="432" w:hanging="432"/>
        <w:rPr>
          <w:rFonts w:ascii="Times New Roman" w:hAnsi="Times New Roman" w:cs="Times New Roman"/>
          <w:u w:val="single"/>
        </w:rPr>
      </w:pPr>
      <w:bookmarkStart w:id="29" w:name="_Toc61537656"/>
      <w:r>
        <w:rPr>
          <w:rFonts w:ascii="Times New Roman" w:hAnsi="Times New Roman" w:cs="Times New Roman"/>
          <w:u w:val="single"/>
        </w:rPr>
        <w:t>OBLIGATIONS DU CNES</w:t>
      </w:r>
      <w:bookmarkEnd w:id="29"/>
    </w:p>
    <w:p w14:paraId="254882FE" w14:textId="72F9B732" w:rsidR="00F31334" w:rsidRDefault="00F31334" w:rsidP="00F31334">
      <w:pPr>
        <w:spacing w:before="120"/>
        <w:rPr>
          <w:rFonts w:ascii="Times New Roman" w:hAnsi="Times New Roman"/>
          <w:sz w:val="24"/>
        </w:rPr>
      </w:pPr>
      <w:r>
        <w:rPr>
          <w:rFonts w:ascii="Times New Roman" w:hAnsi="Times New Roman"/>
          <w:sz w:val="24"/>
        </w:rPr>
        <w:t>Le CNES s’engage à verser l’aide au Bénéficiaire suivant les modalités et dans les conditions prévues à la présente Convention.</w:t>
      </w:r>
    </w:p>
    <w:p w14:paraId="70F5FACA" w14:textId="3B2E0045" w:rsidR="00F31334" w:rsidRDefault="00F31334" w:rsidP="00F31334">
      <w:pPr>
        <w:spacing w:before="120"/>
        <w:rPr>
          <w:rFonts w:ascii="Times New Roman" w:hAnsi="Times New Roman"/>
          <w:sz w:val="24"/>
        </w:rPr>
      </w:pPr>
      <w:r>
        <w:rPr>
          <w:rFonts w:ascii="Times New Roman" w:hAnsi="Times New Roman"/>
          <w:sz w:val="24"/>
        </w:rPr>
        <w:t>Le CNES ne sera toutefois tenu au versement de l’aide que dans la limite des crédits de paiement dispo</w:t>
      </w:r>
      <w:r w:rsidR="00665A99">
        <w:rPr>
          <w:rFonts w:ascii="Times New Roman" w:hAnsi="Times New Roman"/>
          <w:sz w:val="24"/>
        </w:rPr>
        <w:t>nibles mis à sa disposition</w:t>
      </w:r>
      <w:r>
        <w:rPr>
          <w:rFonts w:ascii="Times New Roman" w:hAnsi="Times New Roman"/>
          <w:sz w:val="24"/>
        </w:rPr>
        <w:t xml:space="preserve"> directement ou indirectement au financement de cette aide. Le cas échéant, le CNES informera le Bénéficiaire de cette situation dans les meilleurs délais.</w:t>
      </w:r>
    </w:p>
    <w:p w14:paraId="729638D7" w14:textId="116D57B3" w:rsidR="00F31334" w:rsidRDefault="00F31334" w:rsidP="00BB03C9">
      <w:pPr>
        <w:pStyle w:val="Titre1"/>
        <w:numPr>
          <w:ilvl w:val="0"/>
          <w:numId w:val="0"/>
        </w:numPr>
        <w:rPr>
          <w:rFonts w:ascii="Times New Roman" w:hAnsi="Times New Roman" w:cs="Times New Roman"/>
          <w:u w:val="single"/>
        </w:rPr>
      </w:pPr>
      <w:bookmarkStart w:id="30" w:name="_Toc61537657"/>
      <w:r>
        <w:rPr>
          <w:rFonts w:ascii="Times New Roman" w:hAnsi="Times New Roman" w:cs="Times New Roman"/>
          <w:u w:val="single"/>
        </w:rPr>
        <w:t>OBLIGATIONS DU BÉNÉFICIAIRE</w:t>
      </w:r>
      <w:r w:rsidR="00BB03C9">
        <w:rPr>
          <w:rFonts w:ascii="Times New Roman" w:hAnsi="Times New Roman" w:cs="Times New Roman"/>
          <w:u w:val="single"/>
        </w:rPr>
        <w:t xml:space="preserve"> ET DES MEMBRES DU CONSORTIUM</w:t>
      </w:r>
      <w:bookmarkEnd w:id="30"/>
    </w:p>
    <w:p w14:paraId="080F8346" w14:textId="2902BCEC" w:rsidR="00F31334" w:rsidRDefault="00F31334" w:rsidP="00F31334">
      <w:pPr>
        <w:spacing w:before="120"/>
        <w:rPr>
          <w:rFonts w:ascii="Times New Roman" w:hAnsi="Times New Roman"/>
          <w:sz w:val="24"/>
        </w:rPr>
      </w:pPr>
      <w:r>
        <w:rPr>
          <w:rFonts w:ascii="Times New Roman" w:hAnsi="Times New Roman"/>
          <w:sz w:val="24"/>
        </w:rPr>
        <w:t xml:space="preserve">Le Bénéficiaire </w:t>
      </w:r>
      <w:r w:rsidR="00BB03C9">
        <w:rPr>
          <w:rFonts w:ascii="Times New Roman" w:hAnsi="Times New Roman"/>
          <w:sz w:val="24"/>
        </w:rPr>
        <w:t xml:space="preserve">et </w:t>
      </w:r>
      <w:r w:rsidR="00490847">
        <w:rPr>
          <w:rFonts w:ascii="Times New Roman" w:hAnsi="Times New Roman"/>
          <w:sz w:val="24"/>
        </w:rPr>
        <w:t>chacun d</w:t>
      </w:r>
      <w:r w:rsidR="00BB03C9">
        <w:rPr>
          <w:rFonts w:ascii="Times New Roman" w:hAnsi="Times New Roman"/>
          <w:sz w:val="24"/>
        </w:rPr>
        <w:t xml:space="preserve">es membres du Consortium </w:t>
      </w:r>
      <w:r>
        <w:rPr>
          <w:rFonts w:ascii="Times New Roman" w:hAnsi="Times New Roman"/>
          <w:sz w:val="24"/>
        </w:rPr>
        <w:t>certifie</w:t>
      </w:r>
      <w:r w:rsidR="00BB03C9">
        <w:rPr>
          <w:rFonts w:ascii="Times New Roman" w:hAnsi="Times New Roman"/>
          <w:sz w:val="24"/>
        </w:rPr>
        <w:t>nt</w:t>
      </w:r>
      <w:r>
        <w:rPr>
          <w:rFonts w:ascii="Times New Roman" w:hAnsi="Times New Roman"/>
          <w:sz w:val="24"/>
        </w:rPr>
        <w:t xml:space="preserve"> par les présentes qu’il</w:t>
      </w:r>
      <w:r w:rsidR="007E1C1E">
        <w:rPr>
          <w:rFonts w:ascii="Times New Roman" w:hAnsi="Times New Roman"/>
          <w:sz w:val="24"/>
        </w:rPr>
        <w:t>s</w:t>
      </w:r>
      <w:r>
        <w:rPr>
          <w:rFonts w:ascii="Times New Roman" w:hAnsi="Times New Roman"/>
          <w:sz w:val="24"/>
        </w:rPr>
        <w:t xml:space="preserve"> </w:t>
      </w:r>
      <w:r w:rsidR="00BB03C9">
        <w:rPr>
          <w:rFonts w:ascii="Times New Roman" w:hAnsi="Times New Roman"/>
          <w:sz w:val="24"/>
        </w:rPr>
        <w:t>sont</w:t>
      </w:r>
      <w:r>
        <w:rPr>
          <w:rFonts w:ascii="Times New Roman" w:hAnsi="Times New Roman"/>
          <w:sz w:val="24"/>
        </w:rPr>
        <w:t xml:space="preserve"> en règle vis-à-vis de </w:t>
      </w:r>
      <w:r w:rsidR="00BB03C9">
        <w:rPr>
          <w:rFonts w:ascii="Times New Roman" w:hAnsi="Times New Roman"/>
          <w:sz w:val="24"/>
        </w:rPr>
        <w:t>leurs</w:t>
      </w:r>
      <w:r>
        <w:rPr>
          <w:rFonts w:ascii="Times New Roman" w:hAnsi="Times New Roman"/>
          <w:sz w:val="24"/>
        </w:rPr>
        <w:t xml:space="preserve"> obligations fiscales e</w:t>
      </w:r>
      <w:r w:rsidR="00AA24C5">
        <w:rPr>
          <w:rFonts w:ascii="Times New Roman" w:hAnsi="Times New Roman"/>
          <w:sz w:val="24"/>
        </w:rPr>
        <w:t>t s’engage</w:t>
      </w:r>
      <w:r w:rsidR="00BB03C9">
        <w:rPr>
          <w:rFonts w:ascii="Times New Roman" w:hAnsi="Times New Roman"/>
          <w:sz w:val="24"/>
        </w:rPr>
        <w:t>nt</w:t>
      </w:r>
      <w:r w:rsidR="00AA24C5">
        <w:rPr>
          <w:rFonts w:ascii="Times New Roman" w:hAnsi="Times New Roman"/>
          <w:sz w:val="24"/>
        </w:rPr>
        <w:t xml:space="preserve"> en outre à :</w:t>
      </w:r>
    </w:p>
    <w:p w14:paraId="50F099DB" w14:textId="4E4A4B14" w:rsidR="00AA24C5" w:rsidRDefault="00AA24C5" w:rsidP="001411E3">
      <w:pPr>
        <w:pStyle w:val="Paragraphedeliste"/>
        <w:numPr>
          <w:ilvl w:val="0"/>
          <w:numId w:val="36"/>
        </w:numPr>
        <w:spacing w:before="120" w:after="120"/>
        <w:ind w:left="0" w:firstLine="284"/>
        <w:rPr>
          <w:rFonts w:ascii="Times New Roman" w:hAnsi="Times New Roman"/>
          <w:sz w:val="24"/>
        </w:rPr>
      </w:pPr>
      <w:r>
        <w:rPr>
          <w:rFonts w:ascii="Times New Roman" w:hAnsi="Times New Roman"/>
          <w:sz w:val="24"/>
        </w:rPr>
        <w:t>Réaliser le Projet financé suivant les modalités et dans les conditions prévues à la présente Convention ;</w:t>
      </w:r>
    </w:p>
    <w:p w14:paraId="132F291E" w14:textId="268B1C8B" w:rsidR="00AA24C5" w:rsidRDefault="00AA24C5" w:rsidP="001411E3">
      <w:pPr>
        <w:pStyle w:val="Paragraphedeliste"/>
        <w:numPr>
          <w:ilvl w:val="0"/>
          <w:numId w:val="36"/>
        </w:numPr>
        <w:spacing w:before="120" w:after="120"/>
        <w:ind w:left="0" w:firstLine="284"/>
        <w:rPr>
          <w:rFonts w:ascii="Times New Roman" w:hAnsi="Times New Roman"/>
          <w:sz w:val="24"/>
        </w:rPr>
      </w:pPr>
      <w:r>
        <w:rPr>
          <w:rFonts w:ascii="Times New Roman" w:hAnsi="Times New Roman"/>
          <w:sz w:val="24"/>
        </w:rPr>
        <w:t>Mettre en œuvre tous les moyens pour réaliser le Projet, objet de la présente aide ;</w:t>
      </w:r>
    </w:p>
    <w:p w14:paraId="41D2D397" w14:textId="0C8B72A9" w:rsidR="00AA24C5" w:rsidRDefault="00AA24C5" w:rsidP="001411E3">
      <w:pPr>
        <w:pStyle w:val="Paragraphedeliste"/>
        <w:numPr>
          <w:ilvl w:val="0"/>
          <w:numId w:val="36"/>
        </w:numPr>
        <w:spacing w:before="120" w:after="120"/>
        <w:ind w:left="0" w:firstLine="284"/>
        <w:rPr>
          <w:rFonts w:ascii="Times New Roman" w:hAnsi="Times New Roman"/>
          <w:sz w:val="24"/>
        </w:rPr>
      </w:pPr>
      <w:r>
        <w:rPr>
          <w:rFonts w:ascii="Times New Roman" w:hAnsi="Times New Roman"/>
          <w:sz w:val="24"/>
        </w:rPr>
        <w:t>Ne pas suspendre, ni abandonner la réalisation du Projet sans en informer au préalable le CNES ;</w:t>
      </w:r>
    </w:p>
    <w:p w14:paraId="5CBA8300" w14:textId="6D6A769B" w:rsidR="00AA24C5" w:rsidRDefault="00AA24C5" w:rsidP="001411E3">
      <w:pPr>
        <w:pStyle w:val="Paragraphedeliste"/>
        <w:numPr>
          <w:ilvl w:val="0"/>
          <w:numId w:val="36"/>
        </w:numPr>
        <w:spacing w:before="120" w:after="120"/>
        <w:ind w:left="0" w:firstLine="284"/>
        <w:rPr>
          <w:rFonts w:ascii="Times New Roman" w:hAnsi="Times New Roman"/>
          <w:sz w:val="24"/>
        </w:rPr>
      </w:pPr>
      <w:r>
        <w:rPr>
          <w:rFonts w:ascii="Times New Roman" w:hAnsi="Times New Roman"/>
          <w:sz w:val="24"/>
        </w:rPr>
        <w:t>Tenir le CNES immédiatement informé des difficultés ou des évènements sérieux et imprévu</w:t>
      </w:r>
      <w:r w:rsidR="00665A99">
        <w:rPr>
          <w:rFonts w:ascii="Times New Roman" w:hAnsi="Times New Roman"/>
          <w:sz w:val="24"/>
        </w:rPr>
        <w:t>s</w:t>
      </w:r>
      <w:r>
        <w:rPr>
          <w:rFonts w:ascii="Times New Roman" w:hAnsi="Times New Roman"/>
          <w:sz w:val="24"/>
        </w:rPr>
        <w:t xml:space="preserve"> susceptibles de retarder, voire d’interrompre, l’exécution du Projet et notamment d’informer le CNES de toutes demandes, plaintes, actions en justice liées au Projet au titre de la présente Convention ;</w:t>
      </w:r>
    </w:p>
    <w:p w14:paraId="7FE00060" w14:textId="1C5DCDB2" w:rsidR="00AA24C5" w:rsidRDefault="00AA24C5" w:rsidP="001411E3">
      <w:pPr>
        <w:pStyle w:val="Paragraphedeliste"/>
        <w:numPr>
          <w:ilvl w:val="0"/>
          <w:numId w:val="36"/>
        </w:numPr>
        <w:spacing w:before="120" w:after="120"/>
        <w:ind w:left="0" w:firstLine="284"/>
        <w:rPr>
          <w:rFonts w:ascii="Times New Roman" w:hAnsi="Times New Roman"/>
          <w:sz w:val="24"/>
        </w:rPr>
      </w:pPr>
      <w:r>
        <w:rPr>
          <w:rFonts w:ascii="Times New Roman" w:hAnsi="Times New Roman"/>
          <w:sz w:val="24"/>
        </w:rPr>
        <w:t>Tenir le CNES immédiatement informé si des évènements extérieurs ayant un caractère de force majeure viennent remettre en cause l’intérêt économique du Projet objet de la présente aide, ou si des changements interviennent dans le statut ou le contrôle du Bénéficiaire</w:t>
      </w:r>
      <w:r w:rsidR="00BB03C9">
        <w:rPr>
          <w:rFonts w:ascii="Times New Roman" w:hAnsi="Times New Roman"/>
          <w:sz w:val="24"/>
        </w:rPr>
        <w:t xml:space="preserve"> ou des membres</w:t>
      </w:r>
      <w:r>
        <w:rPr>
          <w:rFonts w:ascii="Times New Roman" w:hAnsi="Times New Roman"/>
          <w:sz w:val="24"/>
        </w:rPr>
        <w:t> </w:t>
      </w:r>
      <w:r w:rsidR="007943F4">
        <w:rPr>
          <w:rFonts w:ascii="Times New Roman" w:hAnsi="Times New Roman"/>
          <w:sz w:val="24"/>
        </w:rPr>
        <w:t xml:space="preserve">du Consortium </w:t>
      </w:r>
      <w:r>
        <w:rPr>
          <w:rFonts w:ascii="Times New Roman" w:hAnsi="Times New Roman"/>
          <w:sz w:val="24"/>
        </w:rPr>
        <w:t>;</w:t>
      </w:r>
    </w:p>
    <w:p w14:paraId="7F612863" w14:textId="2ABA50BD" w:rsidR="00AA24C5" w:rsidRDefault="00AA24C5" w:rsidP="001411E3">
      <w:pPr>
        <w:pStyle w:val="Paragraphedeliste"/>
        <w:numPr>
          <w:ilvl w:val="0"/>
          <w:numId w:val="36"/>
        </w:numPr>
        <w:spacing w:before="120" w:after="120"/>
        <w:ind w:left="0" w:firstLine="284"/>
        <w:rPr>
          <w:rFonts w:ascii="Times New Roman" w:hAnsi="Times New Roman"/>
          <w:sz w:val="24"/>
        </w:rPr>
      </w:pPr>
      <w:r>
        <w:rPr>
          <w:rFonts w:ascii="Times New Roman" w:hAnsi="Times New Roman"/>
          <w:sz w:val="24"/>
        </w:rPr>
        <w:t>Tenir le CNES immédiatement informé des difficultés relatives à la mise en œuvre du Projet, particulièrement en ce qui concerne l’avancée de son exécution technique, le niveau d’exécution budgétaire, l’avancement des opérations financées et le respect du planning. Et dans ce cas</w:t>
      </w:r>
      <w:r w:rsidR="00452E3F">
        <w:rPr>
          <w:rFonts w:ascii="Times New Roman" w:hAnsi="Times New Roman"/>
          <w:sz w:val="24"/>
        </w:rPr>
        <w:t>, le Bénéficiaire s’engage à proposer un plan d’action pour y remédier ;</w:t>
      </w:r>
    </w:p>
    <w:p w14:paraId="48B83D9F" w14:textId="39811C75" w:rsidR="00452E3F" w:rsidRDefault="00452E3F" w:rsidP="001411E3">
      <w:pPr>
        <w:pStyle w:val="Paragraphedeliste"/>
        <w:numPr>
          <w:ilvl w:val="0"/>
          <w:numId w:val="36"/>
        </w:numPr>
        <w:spacing w:before="120" w:after="120"/>
        <w:ind w:left="0" w:firstLine="284"/>
        <w:rPr>
          <w:rFonts w:ascii="Times New Roman" w:hAnsi="Times New Roman"/>
          <w:sz w:val="24"/>
        </w:rPr>
      </w:pPr>
      <w:r>
        <w:rPr>
          <w:rFonts w:ascii="Times New Roman" w:hAnsi="Times New Roman"/>
          <w:sz w:val="24"/>
        </w:rPr>
        <w:t xml:space="preserve">Tenir une comptabilité sur laquelle figureront tous les éléments nécessaires à </w:t>
      </w:r>
      <w:proofErr w:type="gramStart"/>
      <w:r>
        <w:rPr>
          <w:rFonts w:ascii="Times New Roman" w:hAnsi="Times New Roman"/>
          <w:sz w:val="24"/>
        </w:rPr>
        <w:t>l’évaluation précises</w:t>
      </w:r>
      <w:proofErr w:type="gramEnd"/>
      <w:r>
        <w:rPr>
          <w:rFonts w:ascii="Times New Roman" w:hAnsi="Times New Roman"/>
          <w:sz w:val="24"/>
        </w:rPr>
        <w:t xml:space="preserve"> des dépenses effectuées conformément à l’assiette de l’aide (factures externes et documents analytiques internes). Cette comptabilité, ainsi que les éléments de comptabilité générale s’y rapportant, seront tenus à la disposition du CNES pendant une durée de 10 ans à compter de la date de fin du Projet visée aux CONDITIONS PARTICULIERES ;</w:t>
      </w:r>
    </w:p>
    <w:p w14:paraId="292D7E29" w14:textId="39D469B4" w:rsidR="00452E3F" w:rsidRDefault="00452E3F" w:rsidP="001411E3">
      <w:pPr>
        <w:pStyle w:val="Paragraphedeliste"/>
        <w:numPr>
          <w:ilvl w:val="0"/>
          <w:numId w:val="36"/>
        </w:numPr>
        <w:spacing w:before="120" w:after="120"/>
        <w:ind w:left="0" w:firstLine="284"/>
        <w:rPr>
          <w:rFonts w:ascii="Times New Roman" w:hAnsi="Times New Roman"/>
          <w:sz w:val="24"/>
        </w:rPr>
      </w:pPr>
      <w:r>
        <w:rPr>
          <w:rFonts w:ascii="Times New Roman" w:hAnsi="Times New Roman"/>
          <w:sz w:val="24"/>
        </w:rPr>
        <w:t>Ne pas procéder pendant l’exécution du Projet et ce jusqu'à la date de fin du Projet, à la cession ou la concession exclusive, l’apport ou la transmission à titre quelconque, directement ou indirect</w:t>
      </w:r>
      <w:r w:rsidR="00665A99">
        <w:rPr>
          <w:rFonts w:ascii="Times New Roman" w:hAnsi="Times New Roman"/>
          <w:sz w:val="24"/>
        </w:rPr>
        <w:t>ement, à titre gratuit,</w:t>
      </w:r>
      <w:r>
        <w:rPr>
          <w:rFonts w:ascii="Times New Roman" w:hAnsi="Times New Roman"/>
          <w:sz w:val="24"/>
        </w:rPr>
        <w:t xml:space="preserve"> à titre onéreux ou même à titre de réciprocité des </w:t>
      </w:r>
      <w:r w:rsidR="00665A99">
        <w:rPr>
          <w:rFonts w:ascii="Times New Roman" w:hAnsi="Times New Roman"/>
          <w:sz w:val="24"/>
        </w:rPr>
        <w:t>moyens</w:t>
      </w:r>
      <w:r>
        <w:rPr>
          <w:rFonts w:ascii="Times New Roman" w:hAnsi="Times New Roman"/>
          <w:sz w:val="24"/>
        </w:rPr>
        <w:t xml:space="preserve"> nécessaires à la réalisation du Projet ou à la commercialisation des résultats sans avoir obtenu l’accord préalable du CNES ;</w:t>
      </w:r>
    </w:p>
    <w:p w14:paraId="67174094" w14:textId="77777777" w:rsidR="001411E3" w:rsidRDefault="00452E3F" w:rsidP="001411E3">
      <w:pPr>
        <w:pStyle w:val="Paragraphedeliste"/>
        <w:numPr>
          <w:ilvl w:val="0"/>
          <w:numId w:val="36"/>
        </w:numPr>
        <w:spacing w:before="120" w:after="120"/>
        <w:ind w:left="0" w:firstLine="284"/>
        <w:rPr>
          <w:rFonts w:ascii="Times New Roman" w:hAnsi="Times New Roman"/>
          <w:sz w:val="24"/>
        </w:rPr>
      </w:pPr>
      <w:r>
        <w:rPr>
          <w:rFonts w:ascii="Times New Roman" w:hAnsi="Times New Roman"/>
          <w:sz w:val="24"/>
        </w:rPr>
        <w:t>Se soumette au contrôle qui sera opéré sur le plan technique et sur le plan financier par le CNES ou tout représentant accrédité ainsi qu’à donner toute facilité pour l’exercice de ce contrôle, notamment les vérifications sur pièces et sur place</w:t>
      </w:r>
      <w:r w:rsidR="001411E3">
        <w:rPr>
          <w:rFonts w:ascii="Times New Roman" w:hAnsi="Times New Roman"/>
          <w:sz w:val="24"/>
        </w:rPr>
        <w:t xml:space="preserve">. </w:t>
      </w:r>
    </w:p>
    <w:p w14:paraId="0FCEB8F1" w14:textId="327479F7" w:rsidR="00452E3F" w:rsidRDefault="001411E3" w:rsidP="001411E3">
      <w:pPr>
        <w:pStyle w:val="Paragraphedeliste"/>
        <w:spacing w:before="120" w:after="120"/>
        <w:ind w:left="0"/>
        <w:rPr>
          <w:rFonts w:ascii="Times New Roman" w:hAnsi="Times New Roman"/>
          <w:sz w:val="24"/>
        </w:rPr>
      </w:pPr>
      <w:r>
        <w:rPr>
          <w:rFonts w:ascii="Times New Roman" w:hAnsi="Times New Roman"/>
          <w:sz w:val="24"/>
        </w:rPr>
        <w:t xml:space="preserve">Si le Bénéficiaire </w:t>
      </w:r>
      <w:r w:rsidR="00490847">
        <w:rPr>
          <w:rFonts w:ascii="Times New Roman" w:hAnsi="Times New Roman"/>
          <w:sz w:val="24"/>
        </w:rPr>
        <w:t>ou un membre du Consortium sollicite d’autres</w:t>
      </w:r>
      <w:r>
        <w:rPr>
          <w:rFonts w:ascii="Times New Roman" w:hAnsi="Times New Roman"/>
          <w:sz w:val="24"/>
        </w:rPr>
        <w:t xml:space="preserve"> aides qualifiées d’aides d’Etat pour le financement du Projet, il s’engage à respecter les règles applicables en matière du cumul d’aides.</w:t>
      </w:r>
    </w:p>
    <w:p w14:paraId="12765EAD" w14:textId="3977D604" w:rsidR="001411E3" w:rsidRDefault="001411E3" w:rsidP="001411E3">
      <w:pPr>
        <w:pStyle w:val="Paragraphedeliste"/>
        <w:spacing w:before="120" w:after="120"/>
        <w:ind w:left="0"/>
        <w:rPr>
          <w:rFonts w:ascii="Times New Roman" w:hAnsi="Times New Roman"/>
          <w:sz w:val="24"/>
        </w:rPr>
      </w:pPr>
      <w:r>
        <w:rPr>
          <w:rFonts w:ascii="Times New Roman" w:hAnsi="Times New Roman"/>
          <w:sz w:val="24"/>
        </w:rPr>
        <w:t xml:space="preserve">Par ailleurs, le Bénéficiaire </w:t>
      </w:r>
      <w:r w:rsidR="00490847">
        <w:rPr>
          <w:rFonts w:ascii="Times New Roman" w:hAnsi="Times New Roman"/>
          <w:sz w:val="24"/>
        </w:rPr>
        <w:t xml:space="preserve">et chacun des membres du Consortium </w:t>
      </w:r>
      <w:r>
        <w:rPr>
          <w:rFonts w:ascii="Times New Roman" w:hAnsi="Times New Roman"/>
          <w:sz w:val="24"/>
        </w:rPr>
        <w:t>certifie</w:t>
      </w:r>
      <w:r w:rsidR="00615878">
        <w:rPr>
          <w:rFonts w:ascii="Times New Roman" w:hAnsi="Times New Roman"/>
          <w:sz w:val="24"/>
        </w:rPr>
        <w:t>nt</w:t>
      </w:r>
      <w:r>
        <w:rPr>
          <w:rFonts w:ascii="Times New Roman" w:hAnsi="Times New Roman"/>
          <w:sz w:val="24"/>
        </w:rPr>
        <w:t xml:space="preserve"> par les présentes qu’il</w:t>
      </w:r>
      <w:r w:rsidR="00615878">
        <w:rPr>
          <w:rFonts w:ascii="Times New Roman" w:hAnsi="Times New Roman"/>
          <w:sz w:val="24"/>
        </w:rPr>
        <w:t>s</w:t>
      </w:r>
      <w:r>
        <w:rPr>
          <w:rFonts w:ascii="Times New Roman" w:hAnsi="Times New Roman"/>
          <w:sz w:val="24"/>
        </w:rPr>
        <w:t xml:space="preserve"> ne f</w:t>
      </w:r>
      <w:r w:rsidR="00615878">
        <w:rPr>
          <w:rFonts w:ascii="Times New Roman" w:hAnsi="Times New Roman"/>
          <w:sz w:val="24"/>
        </w:rPr>
        <w:t>on</w:t>
      </w:r>
      <w:r>
        <w:rPr>
          <w:rFonts w:ascii="Times New Roman" w:hAnsi="Times New Roman"/>
          <w:sz w:val="24"/>
        </w:rPr>
        <w:t>t pas l’objet d’une procédure de récupération d’aides illégales.</w:t>
      </w:r>
    </w:p>
    <w:p w14:paraId="40190DDD" w14:textId="77777777" w:rsidR="00DC482B" w:rsidRPr="00AA24C5" w:rsidRDefault="00DC482B" w:rsidP="001411E3">
      <w:pPr>
        <w:pStyle w:val="Paragraphedeliste"/>
        <w:spacing w:before="120" w:after="120"/>
        <w:ind w:left="0"/>
        <w:rPr>
          <w:rFonts w:ascii="Times New Roman" w:hAnsi="Times New Roman"/>
          <w:sz w:val="24"/>
        </w:rPr>
      </w:pPr>
    </w:p>
    <w:bookmarkEnd w:id="9"/>
    <w:bookmarkEnd w:id="10"/>
    <w:bookmarkEnd w:id="11"/>
    <w:bookmarkEnd w:id="12"/>
    <w:bookmarkEnd w:id="13"/>
    <w:p w14:paraId="6EB95331" w14:textId="469B898F" w:rsidR="001411E3" w:rsidRDefault="001411E3" w:rsidP="001411E3">
      <w:pPr>
        <w:pStyle w:val="Paragraphedeliste"/>
        <w:numPr>
          <w:ilvl w:val="0"/>
          <w:numId w:val="44"/>
        </w:numPr>
        <w:ind w:left="0" w:hanging="11"/>
        <w:rPr>
          <w:rFonts w:ascii="Times New Roman" w:hAnsi="Times New Roman"/>
          <w:b/>
          <w:sz w:val="24"/>
          <w:u w:val="single"/>
        </w:rPr>
      </w:pPr>
      <w:r w:rsidRPr="001411E3">
        <w:rPr>
          <w:rFonts w:ascii="Times New Roman" w:hAnsi="Times New Roman"/>
          <w:b/>
          <w:sz w:val="24"/>
          <w:u w:val="single"/>
        </w:rPr>
        <w:t>Ob</w:t>
      </w:r>
      <w:r w:rsidR="006A296B">
        <w:rPr>
          <w:rFonts w:ascii="Times New Roman" w:hAnsi="Times New Roman"/>
          <w:b/>
          <w:sz w:val="24"/>
          <w:u w:val="single"/>
        </w:rPr>
        <w:t>ligation en cas de modification</w:t>
      </w:r>
    </w:p>
    <w:p w14:paraId="63559D30" w14:textId="6EEC2B6D" w:rsidR="001411E3" w:rsidRDefault="001411E3" w:rsidP="001411E3">
      <w:pPr>
        <w:pStyle w:val="Paragraphedeliste"/>
        <w:ind w:left="0"/>
        <w:rPr>
          <w:rFonts w:ascii="Times New Roman" w:hAnsi="Times New Roman"/>
          <w:b/>
          <w:sz w:val="24"/>
          <w:u w:val="single"/>
        </w:rPr>
      </w:pPr>
    </w:p>
    <w:p w14:paraId="754ADBEC" w14:textId="2823B208" w:rsidR="001411E3" w:rsidRDefault="001411E3" w:rsidP="001411E3">
      <w:pPr>
        <w:pStyle w:val="Paragraphedeliste"/>
        <w:ind w:left="0"/>
        <w:rPr>
          <w:rFonts w:ascii="Times New Roman" w:hAnsi="Times New Roman"/>
          <w:sz w:val="24"/>
        </w:rPr>
      </w:pPr>
      <w:r>
        <w:rPr>
          <w:rFonts w:ascii="Times New Roman" w:hAnsi="Times New Roman"/>
          <w:sz w:val="24"/>
        </w:rPr>
        <w:t>Le Bénéficiaire s’engage dans les 30 jours ouvrés, à informer le CNES par lettre recommandée avec accusé de réception, de tout événement, quelle qu’en soit la cause, dont il aurait connaissance et qui aurait pour conséquence, soit :</w:t>
      </w:r>
    </w:p>
    <w:p w14:paraId="7C71ADC0" w14:textId="1FBB0F0F" w:rsidR="001411E3" w:rsidRDefault="001411E3" w:rsidP="001411E3">
      <w:pPr>
        <w:pStyle w:val="Paragraphedeliste"/>
        <w:numPr>
          <w:ilvl w:val="0"/>
          <w:numId w:val="36"/>
        </w:numPr>
        <w:rPr>
          <w:rFonts w:ascii="Times New Roman" w:hAnsi="Times New Roman"/>
          <w:sz w:val="24"/>
        </w:rPr>
      </w:pPr>
      <w:r>
        <w:rPr>
          <w:rFonts w:ascii="Times New Roman" w:hAnsi="Times New Roman"/>
          <w:sz w:val="24"/>
        </w:rPr>
        <w:t>De modifier les objectifs et/ou les résultats du Projet,</w:t>
      </w:r>
    </w:p>
    <w:p w14:paraId="663D707D" w14:textId="7082ACD7" w:rsidR="001411E3" w:rsidRDefault="001411E3" w:rsidP="001411E3">
      <w:pPr>
        <w:pStyle w:val="Paragraphedeliste"/>
        <w:numPr>
          <w:ilvl w:val="0"/>
          <w:numId w:val="36"/>
        </w:numPr>
        <w:rPr>
          <w:rFonts w:ascii="Times New Roman" w:hAnsi="Times New Roman"/>
          <w:sz w:val="24"/>
        </w:rPr>
      </w:pPr>
      <w:r>
        <w:rPr>
          <w:rFonts w:ascii="Times New Roman" w:hAnsi="Times New Roman"/>
          <w:sz w:val="24"/>
        </w:rPr>
        <w:t>D’interrompre l’exécution du Projet.</w:t>
      </w:r>
    </w:p>
    <w:p w14:paraId="602D96A2" w14:textId="51A34770" w:rsidR="001411E3" w:rsidRDefault="001411E3" w:rsidP="001411E3">
      <w:pPr>
        <w:rPr>
          <w:rFonts w:ascii="Times New Roman" w:hAnsi="Times New Roman"/>
          <w:sz w:val="24"/>
        </w:rPr>
      </w:pPr>
      <w:r>
        <w:rPr>
          <w:rFonts w:ascii="Times New Roman" w:hAnsi="Times New Roman"/>
          <w:sz w:val="24"/>
        </w:rPr>
        <w:t>Cette lettre sera accompagnée d’une note indiquant l’impact de la ou des modifications sur le déroulement du Projet</w:t>
      </w:r>
      <w:r w:rsidR="006A296B">
        <w:rPr>
          <w:rFonts w:ascii="Times New Roman" w:hAnsi="Times New Roman"/>
          <w:sz w:val="24"/>
        </w:rPr>
        <w:t xml:space="preserve"> et proposera des solutions pour remédier à la situation ainsi créée.</w:t>
      </w:r>
    </w:p>
    <w:p w14:paraId="2D4AA040" w14:textId="038C64E6" w:rsidR="006A296B" w:rsidRDefault="006A296B" w:rsidP="006A296B">
      <w:pPr>
        <w:pStyle w:val="Paragraphedeliste"/>
        <w:numPr>
          <w:ilvl w:val="0"/>
          <w:numId w:val="44"/>
        </w:numPr>
        <w:ind w:left="0" w:hanging="11"/>
        <w:rPr>
          <w:rFonts w:ascii="Times New Roman" w:hAnsi="Times New Roman"/>
          <w:b/>
          <w:sz w:val="24"/>
          <w:u w:val="single"/>
        </w:rPr>
      </w:pPr>
      <w:r>
        <w:rPr>
          <w:rFonts w:ascii="Times New Roman" w:hAnsi="Times New Roman"/>
          <w:b/>
          <w:sz w:val="24"/>
          <w:u w:val="single"/>
        </w:rPr>
        <w:t>Conséquence en cas de modification</w:t>
      </w:r>
    </w:p>
    <w:p w14:paraId="3C077165" w14:textId="53475889" w:rsidR="006A296B" w:rsidRDefault="006A296B" w:rsidP="006A296B">
      <w:pPr>
        <w:pStyle w:val="Paragraphedeliste"/>
        <w:ind w:left="0"/>
        <w:rPr>
          <w:rFonts w:ascii="Times New Roman" w:hAnsi="Times New Roman"/>
          <w:b/>
          <w:sz w:val="24"/>
          <w:u w:val="single"/>
        </w:rPr>
      </w:pPr>
    </w:p>
    <w:p w14:paraId="731C7208" w14:textId="4CA68FBC" w:rsidR="006A296B" w:rsidRDefault="006A296B" w:rsidP="006A296B">
      <w:pPr>
        <w:pStyle w:val="Paragraphedeliste"/>
        <w:ind w:left="0"/>
        <w:rPr>
          <w:rFonts w:ascii="Times New Roman" w:hAnsi="Times New Roman"/>
          <w:sz w:val="24"/>
        </w:rPr>
      </w:pPr>
      <w:r w:rsidRPr="006A296B">
        <w:rPr>
          <w:rFonts w:ascii="Times New Roman" w:hAnsi="Times New Roman"/>
          <w:sz w:val="24"/>
        </w:rPr>
        <w:t xml:space="preserve">Sur </w:t>
      </w:r>
      <w:r>
        <w:rPr>
          <w:rFonts w:ascii="Times New Roman" w:hAnsi="Times New Roman"/>
          <w:sz w:val="24"/>
        </w:rPr>
        <w:t>la base de ces documents éventuellement complétés par tous les éléments susceptibles de l’éclairer, le CNES procèdera à l’étude de l’impact, sur le déroulement du Projet, des modifications visées au présent article.</w:t>
      </w:r>
    </w:p>
    <w:p w14:paraId="2CE4F444" w14:textId="2D9B00D4" w:rsidR="006A296B" w:rsidRDefault="006A296B" w:rsidP="006A296B">
      <w:pPr>
        <w:pStyle w:val="Paragraphedeliste"/>
        <w:ind w:left="0"/>
        <w:rPr>
          <w:rFonts w:ascii="Times New Roman" w:hAnsi="Times New Roman"/>
          <w:sz w:val="24"/>
        </w:rPr>
      </w:pPr>
    </w:p>
    <w:p w14:paraId="2E7BA1A1" w14:textId="2264495C" w:rsidR="006A296B" w:rsidRDefault="006A296B" w:rsidP="006A296B">
      <w:pPr>
        <w:pStyle w:val="Paragraphedeliste"/>
        <w:ind w:left="0"/>
        <w:rPr>
          <w:rFonts w:ascii="Times New Roman" w:hAnsi="Times New Roman"/>
          <w:sz w:val="24"/>
        </w:rPr>
      </w:pPr>
      <w:r>
        <w:rPr>
          <w:rFonts w:ascii="Times New Roman" w:hAnsi="Times New Roman"/>
          <w:sz w:val="24"/>
        </w:rPr>
        <w:t>Le CNES en concertation avec les instances représentatives de l’Etat, constatera au vu des documents fournis par le Bénéficiaire :</w:t>
      </w:r>
    </w:p>
    <w:p w14:paraId="7C5F0424" w14:textId="013D805F" w:rsidR="006A296B" w:rsidRDefault="006A296B" w:rsidP="006A296B">
      <w:pPr>
        <w:pStyle w:val="Paragraphedeliste"/>
        <w:ind w:left="0"/>
        <w:rPr>
          <w:rFonts w:ascii="Times New Roman" w:hAnsi="Times New Roman"/>
          <w:sz w:val="24"/>
        </w:rPr>
      </w:pPr>
    </w:p>
    <w:p w14:paraId="2F727190" w14:textId="3A96D00A" w:rsidR="006A296B" w:rsidRDefault="006A296B" w:rsidP="00C37227">
      <w:pPr>
        <w:pStyle w:val="Paragraphedeliste"/>
        <w:numPr>
          <w:ilvl w:val="0"/>
          <w:numId w:val="36"/>
        </w:numPr>
        <w:ind w:left="0" w:firstLine="360"/>
        <w:rPr>
          <w:rFonts w:ascii="Times New Roman" w:hAnsi="Times New Roman"/>
          <w:sz w:val="24"/>
        </w:rPr>
      </w:pPr>
      <w:r>
        <w:rPr>
          <w:rFonts w:ascii="Times New Roman" w:hAnsi="Times New Roman"/>
          <w:sz w:val="24"/>
        </w:rPr>
        <w:t>Soit la possibilité de poursuivre le Projet sans altération substantielle de son objet et/ou sans que ces modifications n’altèrent de manière substantielle et significative les retombées économiques attendues.</w:t>
      </w:r>
    </w:p>
    <w:p w14:paraId="7A618FF5" w14:textId="7966C1A0" w:rsidR="006A296B" w:rsidRDefault="006A296B" w:rsidP="006A296B">
      <w:pPr>
        <w:rPr>
          <w:rFonts w:ascii="Times New Roman" w:hAnsi="Times New Roman"/>
          <w:sz w:val="24"/>
        </w:rPr>
      </w:pPr>
      <w:r>
        <w:rPr>
          <w:rFonts w:ascii="Times New Roman" w:hAnsi="Times New Roman"/>
          <w:sz w:val="24"/>
        </w:rPr>
        <w:t>Le CNES définira en conséquence les conditions de poursuite des travaux, et le cas échéant, adaptera les modalités de versement de l’aide prévues pour tenir compte du nouveau déroulement du Projet. Cette décision fera l’objet d’un avenant à la présente Convention.</w:t>
      </w:r>
    </w:p>
    <w:p w14:paraId="3048A6FD" w14:textId="5CF1B9DD" w:rsidR="006A296B" w:rsidRDefault="006A296B" w:rsidP="00C37227">
      <w:pPr>
        <w:pStyle w:val="Paragraphedeliste"/>
        <w:numPr>
          <w:ilvl w:val="0"/>
          <w:numId w:val="36"/>
        </w:numPr>
        <w:ind w:left="0" w:firstLine="360"/>
        <w:rPr>
          <w:rFonts w:ascii="Times New Roman" w:hAnsi="Times New Roman"/>
          <w:sz w:val="24"/>
        </w:rPr>
      </w:pPr>
      <w:r>
        <w:rPr>
          <w:rFonts w:ascii="Times New Roman" w:hAnsi="Times New Roman"/>
          <w:sz w:val="24"/>
        </w:rPr>
        <w:t>Soit de l’impossibilité de poursuivre le Projet conformément à son objet compte tenu de l’importance des modifications envisagées.</w:t>
      </w:r>
    </w:p>
    <w:p w14:paraId="40744A1F" w14:textId="4E7BC60D" w:rsidR="006A296B" w:rsidRDefault="006A296B" w:rsidP="006A296B">
      <w:pPr>
        <w:rPr>
          <w:rFonts w:ascii="Times New Roman" w:hAnsi="Times New Roman"/>
          <w:sz w:val="24"/>
        </w:rPr>
      </w:pPr>
      <w:r>
        <w:rPr>
          <w:rFonts w:ascii="Times New Roman" w:hAnsi="Times New Roman"/>
          <w:sz w:val="24"/>
        </w:rPr>
        <w:t>Le CNES en sa qualité d’opérateur, fera en conséquence application des dispositions de l’article FIN DE PROJET.</w:t>
      </w:r>
    </w:p>
    <w:p w14:paraId="7D69C4AC" w14:textId="71B258E9" w:rsidR="006A296B" w:rsidRDefault="006A296B" w:rsidP="006A296B">
      <w:pPr>
        <w:rPr>
          <w:rFonts w:ascii="Times New Roman" w:hAnsi="Times New Roman"/>
          <w:sz w:val="24"/>
        </w:rPr>
      </w:pPr>
      <w:r>
        <w:rPr>
          <w:rFonts w:ascii="Times New Roman" w:hAnsi="Times New Roman"/>
          <w:sz w:val="24"/>
        </w:rPr>
        <w:t>Au besoin cependant, le CNES pourra être amené à redéfinir et adapter en conséquence les modalités de versement de l’aide ; cette décision fera alors l’objet d’un avenant à la présente Convention.</w:t>
      </w:r>
    </w:p>
    <w:p w14:paraId="6209E3AB" w14:textId="712C6CFD" w:rsidR="006A296B" w:rsidRDefault="00C85026" w:rsidP="00C37227">
      <w:pPr>
        <w:pStyle w:val="Paragraphedeliste"/>
        <w:numPr>
          <w:ilvl w:val="0"/>
          <w:numId w:val="36"/>
        </w:numPr>
        <w:ind w:left="0" w:firstLine="360"/>
        <w:rPr>
          <w:rFonts w:ascii="Times New Roman" w:hAnsi="Times New Roman"/>
          <w:sz w:val="24"/>
        </w:rPr>
      </w:pPr>
      <w:r>
        <w:rPr>
          <w:rFonts w:ascii="Times New Roman" w:hAnsi="Times New Roman"/>
          <w:sz w:val="24"/>
        </w:rPr>
        <w:t>Soit que ces modifications altèrent de manière substantielle et significative les retombées économiques attendues de sorte que la condition du critère de sélection n’est plus remplie. En conséquence, le CNES en sa qualité d’opérateur fera application des dispositions des articles FIN DE PROJET et REVERSEMENT DE L’AIDE.</w:t>
      </w:r>
    </w:p>
    <w:p w14:paraId="05A92A1A" w14:textId="6E76C1BB" w:rsidR="00C37227" w:rsidRDefault="00C37227" w:rsidP="00DF0C41">
      <w:pPr>
        <w:pStyle w:val="Titre1"/>
        <w:numPr>
          <w:ilvl w:val="0"/>
          <w:numId w:val="0"/>
        </w:numPr>
        <w:rPr>
          <w:rFonts w:ascii="Times New Roman" w:hAnsi="Times New Roman" w:cs="Times New Roman"/>
          <w:u w:val="single"/>
        </w:rPr>
      </w:pPr>
      <w:bookmarkStart w:id="31" w:name="_Toc61537658"/>
      <w:r>
        <w:rPr>
          <w:rFonts w:ascii="Times New Roman" w:hAnsi="Times New Roman" w:cs="Times New Roman"/>
          <w:u w:val="single"/>
        </w:rPr>
        <w:t xml:space="preserve">CONTROLE DU CAPITAL ET STATUT </w:t>
      </w:r>
      <w:r w:rsidR="00DF0C41">
        <w:rPr>
          <w:rFonts w:ascii="Times New Roman" w:hAnsi="Times New Roman" w:cs="Times New Roman"/>
          <w:u w:val="single"/>
        </w:rPr>
        <w:t>DE L’ENSEMBLE DES MEMBRES DU CONSORTIUM</w:t>
      </w:r>
      <w:bookmarkEnd w:id="31"/>
    </w:p>
    <w:p w14:paraId="7FF8644F" w14:textId="438923DD" w:rsidR="006A296B" w:rsidRPr="00615878" w:rsidRDefault="00EA00B1" w:rsidP="00C37227">
      <w:pPr>
        <w:pStyle w:val="Paragraphedeliste"/>
        <w:ind w:left="0"/>
        <w:rPr>
          <w:rFonts w:ascii="Times New Roman" w:hAnsi="Times New Roman"/>
          <w:sz w:val="24"/>
        </w:rPr>
      </w:pPr>
      <w:r w:rsidRPr="00615878">
        <w:rPr>
          <w:rFonts w:ascii="Times New Roman" w:hAnsi="Times New Roman"/>
          <w:sz w:val="24"/>
        </w:rPr>
        <w:t>Chaque membre du C</w:t>
      </w:r>
      <w:r w:rsidR="00615878" w:rsidRPr="00384BA9">
        <w:rPr>
          <w:rFonts w:ascii="Times New Roman" w:hAnsi="Times New Roman"/>
          <w:sz w:val="24"/>
        </w:rPr>
        <w:t>onsortium</w:t>
      </w:r>
      <w:r w:rsidR="00C37227" w:rsidRPr="00615878">
        <w:rPr>
          <w:rFonts w:ascii="Times New Roman" w:hAnsi="Times New Roman"/>
          <w:sz w:val="24"/>
        </w:rPr>
        <w:t xml:space="preserve"> s’engage à informer et communiquer au CNES, notamment dans les situations visées ci-dessous dès qu’elles se produisent ou à première demande, les documents nécessaires à l’identification des bénéficiaires effectifs définis dans le code monétaire et financ</w:t>
      </w:r>
      <w:r w:rsidR="00C37227" w:rsidRPr="00CA71FE">
        <w:rPr>
          <w:rFonts w:ascii="Times New Roman" w:hAnsi="Times New Roman"/>
          <w:sz w:val="24"/>
        </w:rPr>
        <w:t>ier :</w:t>
      </w:r>
    </w:p>
    <w:p w14:paraId="7808CCC0" w14:textId="7F31BF9B" w:rsidR="00C37227" w:rsidRPr="00615878" w:rsidRDefault="00C37227" w:rsidP="00EB42E7">
      <w:pPr>
        <w:pStyle w:val="Paragraphedeliste"/>
        <w:numPr>
          <w:ilvl w:val="0"/>
          <w:numId w:val="36"/>
        </w:numPr>
        <w:ind w:left="0" w:firstLine="360"/>
        <w:rPr>
          <w:rFonts w:ascii="Times New Roman" w:hAnsi="Times New Roman"/>
          <w:sz w:val="24"/>
        </w:rPr>
      </w:pPr>
      <w:r w:rsidRPr="00615878">
        <w:rPr>
          <w:rFonts w:ascii="Times New Roman" w:hAnsi="Times New Roman"/>
          <w:sz w:val="24"/>
        </w:rPr>
        <w:t>Toutes modifications dans la répartition du capital social ou des droits de vote de ses actionnaires ou associés, ainsi que tout projet de fusion ou de scission ;</w:t>
      </w:r>
    </w:p>
    <w:p w14:paraId="19A539BA" w14:textId="4DC8AAA4" w:rsidR="00C37227" w:rsidRPr="00615878" w:rsidRDefault="00C37227" w:rsidP="00EB42E7">
      <w:pPr>
        <w:pStyle w:val="Paragraphedeliste"/>
        <w:numPr>
          <w:ilvl w:val="0"/>
          <w:numId w:val="36"/>
        </w:numPr>
        <w:ind w:left="0" w:firstLine="360"/>
        <w:rPr>
          <w:rFonts w:ascii="Times New Roman" w:hAnsi="Times New Roman"/>
          <w:sz w:val="24"/>
        </w:rPr>
      </w:pPr>
      <w:r w:rsidRPr="00615878">
        <w:rPr>
          <w:rFonts w:ascii="Times New Roman" w:hAnsi="Times New Roman"/>
          <w:sz w:val="24"/>
        </w:rPr>
        <w:t>Toutes modifications dans le statut (notamment la forme juridique, l’objet social, le montant du capital), de même qu’à informer le CNES de toute procédure prononçant la sauvegarde, le redressement judiciaire ou la liquidation judiciaire</w:t>
      </w:r>
      <w:r w:rsidR="007E1C1E">
        <w:rPr>
          <w:rFonts w:ascii="Times New Roman" w:hAnsi="Times New Roman"/>
          <w:sz w:val="24"/>
        </w:rPr>
        <w:t xml:space="preserve"> </w:t>
      </w:r>
      <w:r w:rsidRPr="00615878">
        <w:rPr>
          <w:rFonts w:ascii="Times New Roman" w:hAnsi="Times New Roman"/>
          <w:sz w:val="24"/>
        </w:rPr>
        <w:t>;</w:t>
      </w:r>
    </w:p>
    <w:p w14:paraId="6D94DEC8" w14:textId="4FF15393" w:rsidR="00C37227" w:rsidRPr="00615878" w:rsidRDefault="00C37227" w:rsidP="00EB42E7">
      <w:pPr>
        <w:pStyle w:val="Paragraphedeliste"/>
        <w:numPr>
          <w:ilvl w:val="0"/>
          <w:numId w:val="36"/>
        </w:numPr>
        <w:ind w:left="0" w:firstLine="360"/>
        <w:rPr>
          <w:rFonts w:ascii="Times New Roman" w:hAnsi="Times New Roman"/>
          <w:sz w:val="24"/>
        </w:rPr>
      </w:pPr>
      <w:r w:rsidRPr="00615878">
        <w:rPr>
          <w:rFonts w:ascii="Times New Roman" w:hAnsi="Times New Roman"/>
          <w:sz w:val="24"/>
        </w:rPr>
        <w:t>Tout changement des actionnaires, des détenteurs de parts ou de droits de vote ou des personnes exerçant, par tout moyen, un pouvoir de contrôle direct ou indirect ainsi que tout changement de représentant légal ;</w:t>
      </w:r>
    </w:p>
    <w:p w14:paraId="3516A64C" w14:textId="5E2EC8E9" w:rsidR="00C37227" w:rsidRPr="00615878" w:rsidRDefault="00C37227" w:rsidP="00EB42E7">
      <w:pPr>
        <w:pStyle w:val="Paragraphedeliste"/>
        <w:numPr>
          <w:ilvl w:val="0"/>
          <w:numId w:val="36"/>
        </w:numPr>
        <w:ind w:left="0" w:firstLine="360"/>
        <w:rPr>
          <w:rFonts w:ascii="Times New Roman" w:hAnsi="Times New Roman"/>
          <w:sz w:val="24"/>
        </w:rPr>
      </w:pPr>
      <w:r w:rsidRPr="00615878">
        <w:rPr>
          <w:rFonts w:ascii="Times New Roman" w:hAnsi="Times New Roman"/>
          <w:sz w:val="24"/>
        </w:rPr>
        <w:t>Tout autre changement menant à une modification des bénéficiaires effectifs au sens du code mon</w:t>
      </w:r>
      <w:r w:rsidR="005C042F" w:rsidRPr="00615878">
        <w:rPr>
          <w:rFonts w:ascii="Times New Roman" w:hAnsi="Times New Roman"/>
          <w:sz w:val="24"/>
        </w:rPr>
        <w:t>étaire et financier ;</w:t>
      </w:r>
    </w:p>
    <w:p w14:paraId="43DE71CE" w14:textId="782010EE" w:rsidR="005C042F" w:rsidRPr="00615878" w:rsidRDefault="005C042F" w:rsidP="005C042F">
      <w:pPr>
        <w:rPr>
          <w:rFonts w:ascii="Times New Roman" w:hAnsi="Times New Roman"/>
          <w:sz w:val="24"/>
        </w:rPr>
      </w:pPr>
      <w:r w:rsidRPr="00615878">
        <w:rPr>
          <w:rFonts w:ascii="Times New Roman" w:hAnsi="Times New Roman"/>
          <w:sz w:val="24"/>
        </w:rPr>
        <w:t xml:space="preserve">Il sera fait application des dispositions de l’article VERSEMENT DE l’AIDE, prévues en cas de changement de statut ou de contrôle </w:t>
      </w:r>
      <w:r w:rsidR="00615878" w:rsidRPr="00384BA9">
        <w:rPr>
          <w:rFonts w:ascii="Times New Roman" w:hAnsi="Times New Roman"/>
          <w:sz w:val="24"/>
        </w:rPr>
        <w:t>d’un des membres du Consortium</w:t>
      </w:r>
      <w:r w:rsidRPr="00615878">
        <w:rPr>
          <w:rFonts w:ascii="Times New Roman" w:hAnsi="Times New Roman"/>
          <w:sz w:val="24"/>
        </w:rPr>
        <w:t>.</w:t>
      </w:r>
    </w:p>
    <w:p w14:paraId="48EDBAA2" w14:textId="6DFCB351" w:rsidR="005C042F" w:rsidRPr="00CA71FE" w:rsidRDefault="005C042F" w:rsidP="005C042F">
      <w:pPr>
        <w:rPr>
          <w:rFonts w:ascii="Times New Roman" w:hAnsi="Times New Roman"/>
          <w:sz w:val="24"/>
        </w:rPr>
      </w:pPr>
      <w:r w:rsidRPr="00B55B3B">
        <w:rPr>
          <w:rFonts w:ascii="Times New Roman" w:hAnsi="Times New Roman"/>
          <w:sz w:val="24"/>
        </w:rPr>
        <w:t>A défaut de communication des documents nécessaires, il pourra être fait application des dispositions de l’article REVERSEMENT DE L’AIDE.</w:t>
      </w:r>
    </w:p>
    <w:p w14:paraId="0574ED2A" w14:textId="189990DD" w:rsidR="00445B50" w:rsidRDefault="00445B50" w:rsidP="00445B50">
      <w:pPr>
        <w:pStyle w:val="Titre1"/>
        <w:numPr>
          <w:ilvl w:val="0"/>
          <w:numId w:val="0"/>
        </w:numPr>
        <w:ind w:left="432" w:hanging="432"/>
        <w:rPr>
          <w:rFonts w:ascii="Times New Roman" w:hAnsi="Times New Roman" w:cs="Times New Roman"/>
          <w:u w:val="single"/>
        </w:rPr>
      </w:pPr>
      <w:bookmarkStart w:id="32" w:name="_Toc61537659"/>
      <w:r w:rsidRPr="00615878">
        <w:rPr>
          <w:rFonts w:ascii="Times New Roman" w:hAnsi="Times New Roman" w:cs="Times New Roman"/>
          <w:u w:val="single"/>
        </w:rPr>
        <w:t>TAUX DE L’AIDE</w:t>
      </w:r>
      <w:bookmarkEnd w:id="32"/>
    </w:p>
    <w:p w14:paraId="21C78236" w14:textId="0B51B872" w:rsidR="00445B50" w:rsidRDefault="00445B50" w:rsidP="00445B50">
      <w:pPr>
        <w:spacing w:before="120"/>
        <w:rPr>
          <w:rFonts w:ascii="Times New Roman" w:hAnsi="Times New Roman"/>
          <w:sz w:val="24"/>
        </w:rPr>
      </w:pPr>
      <w:r>
        <w:rPr>
          <w:rFonts w:ascii="Times New Roman" w:hAnsi="Times New Roman"/>
          <w:sz w:val="24"/>
        </w:rPr>
        <w:t>En cas de changement d</w:t>
      </w:r>
      <w:r w:rsidR="0011132F">
        <w:rPr>
          <w:rFonts w:ascii="Times New Roman" w:hAnsi="Times New Roman"/>
          <w:sz w:val="24"/>
        </w:rPr>
        <w:t>u</w:t>
      </w:r>
      <w:r>
        <w:rPr>
          <w:rFonts w:ascii="Times New Roman" w:hAnsi="Times New Roman"/>
          <w:sz w:val="24"/>
        </w:rPr>
        <w:t xml:space="preserve"> statut </w:t>
      </w:r>
      <w:r w:rsidR="0011132F">
        <w:rPr>
          <w:rFonts w:ascii="Times New Roman" w:hAnsi="Times New Roman"/>
          <w:sz w:val="24"/>
        </w:rPr>
        <w:t>d’un membre du Consortium</w:t>
      </w:r>
      <w:r>
        <w:rPr>
          <w:rFonts w:ascii="Times New Roman" w:hAnsi="Times New Roman"/>
          <w:sz w:val="24"/>
        </w:rPr>
        <w:t xml:space="preserve"> au sens communautaire telle que définie à l’Annexe 1 du RGEC n°651/2014, le taux en pourcentage des dépenses retenues pourra être recalculé.</w:t>
      </w:r>
    </w:p>
    <w:p w14:paraId="2BC8AAD8" w14:textId="4590AFB0" w:rsidR="00733179" w:rsidRPr="00B55B3B" w:rsidRDefault="00733179" w:rsidP="00445B50">
      <w:pPr>
        <w:spacing w:before="120"/>
        <w:rPr>
          <w:rFonts w:ascii="Times New Roman" w:hAnsi="Times New Roman"/>
          <w:sz w:val="24"/>
        </w:rPr>
      </w:pPr>
      <w:r w:rsidRPr="00B55B3B">
        <w:rPr>
          <w:rFonts w:ascii="Times New Roman" w:hAnsi="Times New Roman"/>
          <w:sz w:val="24"/>
        </w:rPr>
        <w:t xml:space="preserve">Dans le cas où ce changement intervient suite à un dépassement des seuils de l’effectif ou des seuils financiers </w:t>
      </w:r>
      <w:r w:rsidR="0011132F" w:rsidRPr="00B55B3B">
        <w:rPr>
          <w:rFonts w:ascii="Times New Roman" w:hAnsi="Times New Roman"/>
          <w:sz w:val="24"/>
        </w:rPr>
        <w:t>d’un membre du C</w:t>
      </w:r>
      <w:r w:rsidR="00615878" w:rsidRPr="00B55B3B">
        <w:rPr>
          <w:rFonts w:ascii="Times New Roman" w:hAnsi="Times New Roman"/>
          <w:sz w:val="24"/>
        </w:rPr>
        <w:t>onsortium</w:t>
      </w:r>
      <w:r w:rsidRPr="00B55B3B">
        <w:rPr>
          <w:rFonts w:ascii="Times New Roman" w:hAnsi="Times New Roman"/>
          <w:sz w:val="24"/>
        </w:rPr>
        <w:t>, le taux d’aide est modifié lorsque ce dépassement est constaté pendant deux exercices fiscaux consécutifs.</w:t>
      </w:r>
    </w:p>
    <w:p w14:paraId="4E45A0E2" w14:textId="66F1EC13" w:rsidR="00733179" w:rsidRDefault="00733179" w:rsidP="00445B50">
      <w:pPr>
        <w:spacing w:before="120"/>
        <w:rPr>
          <w:rFonts w:ascii="Times New Roman" w:hAnsi="Times New Roman"/>
          <w:sz w:val="24"/>
        </w:rPr>
      </w:pPr>
      <w:r w:rsidRPr="00B55B3B">
        <w:rPr>
          <w:rFonts w:ascii="Times New Roman" w:hAnsi="Times New Roman"/>
          <w:sz w:val="24"/>
        </w:rPr>
        <w:t xml:space="preserve">Dans le cas où un </w:t>
      </w:r>
      <w:r w:rsidR="00615878" w:rsidRPr="00B55B3B">
        <w:rPr>
          <w:rFonts w:ascii="Times New Roman" w:hAnsi="Times New Roman"/>
          <w:sz w:val="24"/>
        </w:rPr>
        <w:t xml:space="preserve">membre du Consortium </w:t>
      </w:r>
      <w:r w:rsidRPr="00B55B3B">
        <w:rPr>
          <w:rFonts w:ascii="Times New Roman" w:hAnsi="Times New Roman"/>
          <w:sz w:val="24"/>
        </w:rPr>
        <w:t xml:space="preserve">fait l’objet d’une acquisition ou d’une fusion, il peut perdre </w:t>
      </w:r>
      <w:r w:rsidR="00615878" w:rsidRPr="00B55B3B">
        <w:rPr>
          <w:rFonts w:ascii="Times New Roman" w:hAnsi="Times New Roman"/>
          <w:sz w:val="24"/>
        </w:rPr>
        <w:t xml:space="preserve">son </w:t>
      </w:r>
      <w:r w:rsidRPr="00B55B3B">
        <w:rPr>
          <w:rFonts w:ascii="Times New Roman" w:hAnsi="Times New Roman"/>
          <w:sz w:val="24"/>
        </w:rPr>
        <w:t xml:space="preserve">statut </w:t>
      </w:r>
      <w:r w:rsidR="00615878" w:rsidRPr="00B55B3B">
        <w:rPr>
          <w:rFonts w:ascii="Times New Roman" w:hAnsi="Times New Roman"/>
          <w:sz w:val="24"/>
        </w:rPr>
        <w:t>initial</w:t>
      </w:r>
      <w:r w:rsidRPr="00B55B3B">
        <w:rPr>
          <w:rFonts w:ascii="Times New Roman" w:hAnsi="Times New Roman"/>
          <w:sz w:val="24"/>
        </w:rPr>
        <w:t xml:space="preserve"> en cas de dépassement des seuils précités. Le taux d’aide devra dans ce cas être recalculé à la date de réalisation de l’opération.</w:t>
      </w:r>
    </w:p>
    <w:p w14:paraId="320DDE24" w14:textId="6FAD5D63" w:rsidR="00733179" w:rsidRDefault="00733179" w:rsidP="00445B50">
      <w:pPr>
        <w:spacing w:before="120"/>
        <w:rPr>
          <w:rFonts w:ascii="Times New Roman" w:hAnsi="Times New Roman"/>
          <w:sz w:val="24"/>
        </w:rPr>
      </w:pPr>
      <w:r>
        <w:rPr>
          <w:rFonts w:ascii="Times New Roman" w:hAnsi="Times New Roman"/>
          <w:sz w:val="24"/>
        </w:rPr>
        <w:t>La situation ainsi créée sera examinée par le CNES et pourra conduire à une modification de la décision de financement, ce que le Bénéficiaire accepte expressément.</w:t>
      </w:r>
    </w:p>
    <w:p w14:paraId="142E43EC" w14:textId="23BA69F6" w:rsidR="00733179" w:rsidRDefault="00733179" w:rsidP="00733179">
      <w:pPr>
        <w:pStyle w:val="Titre1"/>
        <w:numPr>
          <w:ilvl w:val="0"/>
          <w:numId w:val="0"/>
        </w:numPr>
        <w:ind w:left="432" w:hanging="432"/>
        <w:rPr>
          <w:rFonts w:ascii="Times New Roman" w:hAnsi="Times New Roman" w:cs="Times New Roman"/>
          <w:u w:val="single"/>
        </w:rPr>
      </w:pPr>
      <w:bookmarkStart w:id="33" w:name="_Toc61537660"/>
      <w:r>
        <w:rPr>
          <w:rFonts w:ascii="Times New Roman" w:hAnsi="Times New Roman" w:cs="Times New Roman"/>
          <w:u w:val="single"/>
        </w:rPr>
        <w:t>VERSEMENT DE L’AIDE</w:t>
      </w:r>
      <w:bookmarkEnd w:id="33"/>
    </w:p>
    <w:p w14:paraId="73240AFF" w14:textId="69FA7166" w:rsidR="00733179" w:rsidRDefault="00733179" w:rsidP="00445B50">
      <w:pPr>
        <w:spacing w:before="120"/>
        <w:rPr>
          <w:rFonts w:ascii="Times New Roman" w:hAnsi="Times New Roman"/>
          <w:sz w:val="24"/>
        </w:rPr>
      </w:pPr>
      <w:r>
        <w:rPr>
          <w:rFonts w:ascii="Times New Roman" w:hAnsi="Times New Roman"/>
          <w:sz w:val="24"/>
        </w:rPr>
        <w:t>Le montant de chacun des versements sera porté au crédit d’un compte bancaire ouvert au nom du Bénéficiaire, selon le relevé bancaire</w:t>
      </w:r>
      <w:r w:rsidR="00DC482B">
        <w:rPr>
          <w:rFonts w:ascii="Times New Roman" w:hAnsi="Times New Roman"/>
          <w:sz w:val="24"/>
        </w:rPr>
        <w:t xml:space="preserve"> communiqué par le Bénéficiaire, </w:t>
      </w:r>
      <w:r w:rsidR="00DC482B" w:rsidRPr="00DC482B">
        <w:rPr>
          <w:rFonts w:ascii="Times New Roman" w:hAnsi="Times New Roman"/>
          <w:sz w:val="24"/>
          <w:szCs w:val="22"/>
        </w:rPr>
        <w:t xml:space="preserve">dans un délai maximal de </w:t>
      </w:r>
      <w:r w:rsidR="0011132F">
        <w:rPr>
          <w:rFonts w:ascii="Times New Roman" w:hAnsi="Times New Roman"/>
          <w:sz w:val="24"/>
          <w:szCs w:val="22"/>
        </w:rPr>
        <w:t>30</w:t>
      </w:r>
      <w:r w:rsidR="0011132F" w:rsidRPr="00DC482B">
        <w:rPr>
          <w:rFonts w:ascii="Times New Roman" w:hAnsi="Times New Roman"/>
          <w:sz w:val="24"/>
          <w:szCs w:val="22"/>
        </w:rPr>
        <w:t xml:space="preserve"> </w:t>
      </w:r>
      <w:r w:rsidR="00DC482B" w:rsidRPr="00DC482B">
        <w:rPr>
          <w:rFonts w:ascii="Times New Roman" w:hAnsi="Times New Roman"/>
          <w:sz w:val="24"/>
          <w:szCs w:val="22"/>
        </w:rPr>
        <w:t xml:space="preserve">jours fin de mois à compter de </w:t>
      </w:r>
      <w:r w:rsidR="00DC482B">
        <w:rPr>
          <w:rFonts w:ascii="Times New Roman" w:hAnsi="Times New Roman"/>
          <w:sz w:val="24"/>
          <w:szCs w:val="22"/>
        </w:rPr>
        <w:t>l’appel de fonds.</w:t>
      </w:r>
    </w:p>
    <w:p w14:paraId="16B853B9" w14:textId="20FB4CD6" w:rsidR="005C4E67" w:rsidRPr="00DC482B" w:rsidRDefault="005C4E67" w:rsidP="005C4E67">
      <w:pPr>
        <w:spacing w:line="276" w:lineRule="auto"/>
        <w:rPr>
          <w:rFonts w:ascii="Times New Roman" w:hAnsi="Times New Roman"/>
          <w:sz w:val="24"/>
        </w:rPr>
      </w:pPr>
      <w:r w:rsidRPr="005C4E67">
        <w:rPr>
          <w:rFonts w:ascii="Times New Roman" w:hAnsi="Times New Roman"/>
          <w:sz w:val="24"/>
        </w:rPr>
        <w:t xml:space="preserve">Les </w:t>
      </w:r>
      <w:r w:rsidR="00DC482B">
        <w:rPr>
          <w:rFonts w:ascii="Times New Roman" w:hAnsi="Times New Roman"/>
          <w:sz w:val="24"/>
        </w:rPr>
        <w:t>appels de fonds</w:t>
      </w:r>
      <w:r w:rsidRPr="005C4E67">
        <w:rPr>
          <w:rFonts w:ascii="Times New Roman" w:hAnsi="Times New Roman"/>
          <w:sz w:val="24"/>
        </w:rPr>
        <w:t xml:space="preserve"> sont à adresser </w:t>
      </w:r>
      <w:r w:rsidRPr="00DC482B">
        <w:rPr>
          <w:rFonts w:ascii="Times New Roman" w:hAnsi="Times New Roman"/>
          <w:sz w:val="24"/>
        </w:rPr>
        <w:t xml:space="preserve">au CNES par le biais de la saisie en ligne des factures sur le portail Chorus : </w:t>
      </w:r>
      <w:hyperlink r:id="rId12" w:history="1">
        <w:r w:rsidRPr="00DC482B">
          <w:rPr>
            <w:rStyle w:val="Lienhypertexte"/>
            <w:rFonts w:ascii="Times New Roman" w:hAnsi="Times New Roman"/>
            <w:color w:val="auto"/>
            <w:sz w:val="24"/>
          </w:rPr>
          <w:t>https://chorus-pro.gouv.fr</w:t>
        </w:r>
      </w:hyperlink>
      <w:r w:rsidRPr="00DC482B">
        <w:rPr>
          <w:rFonts w:ascii="Times New Roman" w:hAnsi="Times New Roman"/>
          <w:sz w:val="24"/>
        </w:rPr>
        <w:t xml:space="preserve"> .</w:t>
      </w:r>
    </w:p>
    <w:p w14:paraId="38708C6A" w14:textId="77777777" w:rsidR="005C4E67" w:rsidRPr="00DC482B" w:rsidRDefault="005C4E67" w:rsidP="005C4E67">
      <w:pPr>
        <w:pStyle w:val="articles-romains"/>
        <w:spacing w:after="0"/>
        <w:rPr>
          <w:sz w:val="24"/>
          <w:szCs w:val="24"/>
        </w:rPr>
      </w:pPr>
      <w:r w:rsidRPr="00DC482B">
        <w:rPr>
          <w:sz w:val="24"/>
          <w:szCs w:val="24"/>
        </w:rPr>
        <w:t xml:space="preserve"> </w:t>
      </w:r>
    </w:p>
    <w:p w14:paraId="50C79ECA" w14:textId="7188D00A" w:rsidR="005C4E67" w:rsidRDefault="005C4E67" w:rsidP="005C4E67">
      <w:pPr>
        <w:pStyle w:val="articles-romains"/>
        <w:spacing w:after="0"/>
        <w:rPr>
          <w:sz w:val="24"/>
          <w:szCs w:val="24"/>
        </w:rPr>
      </w:pPr>
      <w:r w:rsidRPr="00DC482B">
        <w:rPr>
          <w:sz w:val="24"/>
          <w:szCs w:val="24"/>
        </w:rPr>
        <w:t>Dans le cas où ils seraient, à titre exceptionnel, envoyés par courrier postal, elles seraient émises en un exemplaire original à l’adresse suivante :</w:t>
      </w:r>
    </w:p>
    <w:p w14:paraId="28A20C17" w14:textId="77777777" w:rsidR="00DC482B" w:rsidRPr="00DC482B" w:rsidRDefault="00DC482B" w:rsidP="005C4E67">
      <w:pPr>
        <w:pStyle w:val="articles-romains"/>
        <w:spacing w:after="0"/>
        <w:rPr>
          <w:sz w:val="24"/>
          <w:szCs w:val="24"/>
        </w:rPr>
      </w:pPr>
    </w:p>
    <w:p w14:paraId="1113725A" w14:textId="77777777" w:rsidR="005C4E67" w:rsidRPr="005C4E67" w:rsidRDefault="005C4E67" w:rsidP="00DC482B">
      <w:pPr>
        <w:spacing w:before="0"/>
        <w:jc w:val="center"/>
        <w:rPr>
          <w:rFonts w:ascii="Times New Roman" w:hAnsi="Times New Roman"/>
          <w:spacing w:val="-4"/>
          <w:sz w:val="24"/>
        </w:rPr>
      </w:pPr>
      <w:r w:rsidRPr="005C4E67">
        <w:rPr>
          <w:rFonts w:ascii="Times New Roman" w:hAnsi="Times New Roman"/>
          <w:spacing w:val="-4"/>
          <w:sz w:val="24"/>
        </w:rPr>
        <w:t>CENTRE NATIONAL D'ETUDES SPATIALES</w:t>
      </w:r>
    </w:p>
    <w:p w14:paraId="3216AEC7" w14:textId="77777777" w:rsidR="005C4E67" w:rsidRPr="005C4E67" w:rsidRDefault="005C4E67" w:rsidP="00DC482B">
      <w:pPr>
        <w:spacing w:before="0"/>
        <w:jc w:val="center"/>
        <w:rPr>
          <w:rFonts w:ascii="Times New Roman" w:hAnsi="Times New Roman"/>
          <w:spacing w:val="-4"/>
          <w:sz w:val="24"/>
        </w:rPr>
      </w:pPr>
      <w:r w:rsidRPr="005C4E67">
        <w:rPr>
          <w:rFonts w:ascii="Times New Roman" w:hAnsi="Times New Roman"/>
          <w:spacing w:val="-4"/>
          <w:sz w:val="24"/>
        </w:rPr>
        <w:t>Centre Spatial de Toulouse</w:t>
      </w:r>
    </w:p>
    <w:p w14:paraId="2B3BD818" w14:textId="77777777" w:rsidR="005C4E67" w:rsidRPr="005C4E67" w:rsidRDefault="005C4E67" w:rsidP="00DC482B">
      <w:pPr>
        <w:spacing w:before="0"/>
        <w:jc w:val="center"/>
        <w:rPr>
          <w:rFonts w:ascii="Times New Roman" w:hAnsi="Times New Roman"/>
          <w:spacing w:val="-4"/>
          <w:sz w:val="24"/>
        </w:rPr>
      </w:pPr>
      <w:r w:rsidRPr="005C4E67">
        <w:rPr>
          <w:rFonts w:ascii="Times New Roman" w:hAnsi="Times New Roman"/>
          <w:spacing w:val="-4"/>
          <w:sz w:val="24"/>
        </w:rPr>
        <w:t>Direction des Services Comptables</w:t>
      </w:r>
    </w:p>
    <w:p w14:paraId="31DDD55B" w14:textId="77777777" w:rsidR="005C4E67" w:rsidRPr="005C4E67" w:rsidRDefault="005C4E67" w:rsidP="00DC482B">
      <w:pPr>
        <w:spacing w:before="0"/>
        <w:jc w:val="center"/>
        <w:rPr>
          <w:rFonts w:ascii="Times New Roman" w:hAnsi="Times New Roman"/>
          <w:spacing w:val="-4"/>
          <w:sz w:val="24"/>
        </w:rPr>
      </w:pPr>
      <w:r w:rsidRPr="005C4E67">
        <w:rPr>
          <w:rFonts w:ascii="Times New Roman" w:hAnsi="Times New Roman"/>
          <w:spacing w:val="-4"/>
          <w:sz w:val="24"/>
        </w:rPr>
        <w:t>DSC/CFT</w:t>
      </w:r>
    </w:p>
    <w:p w14:paraId="264EC639" w14:textId="77777777" w:rsidR="005C4E67" w:rsidRPr="005C4E67" w:rsidRDefault="005C4E67" w:rsidP="00DC482B">
      <w:pPr>
        <w:spacing w:before="0"/>
        <w:jc w:val="center"/>
        <w:rPr>
          <w:rFonts w:ascii="Times New Roman" w:hAnsi="Times New Roman"/>
          <w:spacing w:val="-4"/>
          <w:sz w:val="24"/>
        </w:rPr>
      </w:pPr>
      <w:r w:rsidRPr="005C4E67">
        <w:rPr>
          <w:rFonts w:ascii="Times New Roman" w:hAnsi="Times New Roman"/>
          <w:spacing w:val="-4"/>
          <w:sz w:val="24"/>
        </w:rPr>
        <w:t>18, Avenue Edouard Belin</w:t>
      </w:r>
    </w:p>
    <w:p w14:paraId="37173B18" w14:textId="77777777" w:rsidR="005C4E67" w:rsidRPr="005C4E67" w:rsidRDefault="005C4E67" w:rsidP="00DC482B">
      <w:pPr>
        <w:spacing w:before="0"/>
        <w:jc w:val="center"/>
        <w:rPr>
          <w:rFonts w:ascii="Times New Roman" w:hAnsi="Times New Roman"/>
          <w:spacing w:val="-4"/>
          <w:sz w:val="24"/>
        </w:rPr>
      </w:pPr>
      <w:r w:rsidRPr="005C4E67">
        <w:rPr>
          <w:rFonts w:ascii="Times New Roman" w:hAnsi="Times New Roman"/>
          <w:spacing w:val="-4"/>
          <w:sz w:val="24"/>
        </w:rPr>
        <w:t>31401 TOULOUSE CEDEX 09</w:t>
      </w:r>
    </w:p>
    <w:p w14:paraId="2DDC3536" w14:textId="4C1F8A0C" w:rsidR="00CD17F2" w:rsidRDefault="0051734E" w:rsidP="005C042F">
      <w:pPr>
        <w:rPr>
          <w:rFonts w:ascii="Times New Roman" w:hAnsi="Times New Roman"/>
          <w:sz w:val="24"/>
        </w:rPr>
      </w:pPr>
      <w:r>
        <w:rPr>
          <w:rFonts w:ascii="Times New Roman" w:hAnsi="Times New Roman"/>
          <w:sz w:val="24"/>
        </w:rPr>
        <w:t>Les fonds seront disponibles selon les modalités et conditions prévues dans les CONDITIONS PARTICULIERES et dans les CONDITIONS GENERALES de la présente Convention.</w:t>
      </w:r>
    </w:p>
    <w:p w14:paraId="70FFC486" w14:textId="4970C9A1" w:rsidR="0011132F" w:rsidRDefault="0011132F" w:rsidP="005C042F">
      <w:pPr>
        <w:rPr>
          <w:rFonts w:ascii="Times New Roman" w:hAnsi="Times New Roman"/>
          <w:sz w:val="24"/>
        </w:rPr>
      </w:pPr>
      <w:r>
        <w:rPr>
          <w:rFonts w:ascii="Times New Roman" w:hAnsi="Times New Roman"/>
          <w:sz w:val="24"/>
        </w:rPr>
        <w:t>Dès réception des fonds, le Bénéficiaire s’engage à reverser l’aide aux membres du Consortium conformément à l’ANNEXE FINANCIERE</w:t>
      </w:r>
      <w:r w:rsidR="00D94BBC">
        <w:rPr>
          <w:rFonts w:ascii="Times New Roman" w:hAnsi="Times New Roman"/>
          <w:sz w:val="24"/>
        </w:rPr>
        <w:t xml:space="preserve"> et aux modalités fixées dans l’accord de Consortium.</w:t>
      </w:r>
      <w:r>
        <w:rPr>
          <w:rFonts w:ascii="Times New Roman" w:hAnsi="Times New Roman"/>
          <w:sz w:val="24"/>
        </w:rPr>
        <w:t xml:space="preserve"> </w:t>
      </w:r>
    </w:p>
    <w:p w14:paraId="451A6AF2" w14:textId="48102336" w:rsidR="0051734E" w:rsidRDefault="0051734E" w:rsidP="005C042F">
      <w:pPr>
        <w:rPr>
          <w:rFonts w:ascii="Times New Roman" w:hAnsi="Times New Roman"/>
          <w:sz w:val="24"/>
        </w:rPr>
      </w:pPr>
      <w:r>
        <w:rPr>
          <w:rFonts w:ascii="Times New Roman" w:hAnsi="Times New Roman"/>
          <w:sz w:val="24"/>
        </w:rPr>
        <w:t>Le CNES ne sera pas tenu de verser tout ou partie du montant de l’aide si l’un ou l’autre des cas visés à l’article REVERSEMENT DE L’AIDE vient à se produire ou si le CNES estime que l’évolution de la capacité technique et/ou financière du Bénéficiaire ne lui permet pas de mener à bien l’exécution du Projet.</w:t>
      </w:r>
    </w:p>
    <w:p w14:paraId="2E23A469" w14:textId="62081B0A" w:rsidR="0051734E" w:rsidRDefault="0051734E" w:rsidP="005C042F">
      <w:pPr>
        <w:rPr>
          <w:rFonts w:ascii="Times New Roman" w:hAnsi="Times New Roman"/>
          <w:sz w:val="24"/>
        </w:rPr>
      </w:pPr>
      <w:r>
        <w:rPr>
          <w:rFonts w:ascii="Times New Roman" w:hAnsi="Times New Roman"/>
          <w:sz w:val="24"/>
        </w:rPr>
        <w:t xml:space="preserve">Par ailleurs, si des évènements extérieurs ayant un caractère de force majeure viennent remettre en cause l’intérêt économique du Projet faisant l’objet de l’aide, ou si des changements fondamentaux interviennent dans le statut ou le contrôle du Bénéficiaire tels que visés à l’article OBLIGATIONS DU </w:t>
      </w:r>
      <w:r w:rsidR="0011132F">
        <w:rPr>
          <w:rFonts w:ascii="Times New Roman" w:hAnsi="Times New Roman"/>
          <w:sz w:val="24"/>
        </w:rPr>
        <w:t xml:space="preserve">BENEFICIAIRE ET DES MEMBRES DU CONSORTIUM </w:t>
      </w:r>
      <w:r>
        <w:rPr>
          <w:rFonts w:ascii="Times New Roman" w:hAnsi="Times New Roman"/>
          <w:sz w:val="24"/>
        </w:rPr>
        <w:t>et à l’article CONTR</w:t>
      </w:r>
      <w:r w:rsidR="009C00BA">
        <w:rPr>
          <w:rFonts w:ascii="Times New Roman" w:hAnsi="Times New Roman"/>
          <w:sz w:val="24"/>
        </w:rPr>
        <w:t>O</w:t>
      </w:r>
      <w:r>
        <w:rPr>
          <w:rFonts w:ascii="Times New Roman" w:hAnsi="Times New Roman"/>
          <w:sz w:val="24"/>
        </w:rPr>
        <w:t>LE DU CAPITAL ET STATUT D</w:t>
      </w:r>
      <w:r w:rsidR="00EB2BA4">
        <w:rPr>
          <w:rFonts w:ascii="Times New Roman" w:hAnsi="Times New Roman"/>
          <w:sz w:val="24"/>
        </w:rPr>
        <w:t>E L’ENSEMBLE DES MEMBRES DU CONSORTIUM</w:t>
      </w:r>
      <w:r>
        <w:rPr>
          <w:rFonts w:ascii="Times New Roman" w:hAnsi="Times New Roman"/>
          <w:sz w:val="24"/>
        </w:rPr>
        <w:t>, la situation ainsi créée sera examinée par le CNES et pourra condui</w:t>
      </w:r>
      <w:r w:rsidR="009C00BA">
        <w:rPr>
          <w:rFonts w:ascii="Times New Roman" w:hAnsi="Times New Roman"/>
          <w:sz w:val="24"/>
        </w:rPr>
        <w:t>r</w:t>
      </w:r>
      <w:r>
        <w:rPr>
          <w:rFonts w:ascii="Times New Roman" w:hAnsi="Times New Roman"/>
          <w:sz w:val="24"/>
        </w:rPr>
        <w:t>e à une modification de la décision initiale, ce que le Bénéficiaire accepte expressément.</w:t>
      </w:r>
    </w:p>
    <w:p w14:paraId="1FAC6913" w14:textId="5438567E" w:rsidR="0051734E" w:rsidRDefault="0051734E" w:rsidP="00F3152E">
      <w:pPr>
        <w:pStyle w:val="Titre1"/>
        <w:numPr>
          <w:ilvl w:val="0"/>
          <w:numId w:val="0"/>
        </w:numPr>
        <w:ind w:hanging="6"/>
        <w:rPr>
          <w:rFonts w:ascii="Times New Roman" w:hAnsi="Times New Roman" w:cs="Times New Roman"/>
          <w:u w:val="single"/>
        </w:rPr>
      </w:pPr>
      <w:bookmarkStart w:id="34" w:name="_Toc61537661"/>
      <w:r>
        <w:rPr>
          <w:rFonts w:ascii="Times New Roman" w:hAnsi="Times New Roman" w:cs="Times New Roman"/>
          <w:u w:val="single"/>
        </w:rPr>
        <w:t>ETAT RECAPITULATIF DES DEPENSES ACQUITTEES</w:t>
      </w:r>
      <w:r w:rsidR="00F3152E">
        <w:rPr>
          <w:rFonts w:ascii="Times New Roman" w:hAnsi="Times New Roman" w:cs="Times New Roman"/>
          <w:u w:val="single"/>
        </w:rPr>
        <w:t xml:space="preserve"> PAR LE CONSORTIUM</w:t>
      </w:r>
      <w:bookmarkEnd w:id="34"/>
    </w:p>
    <w:p w14:paraId="25B30240" w14:textId="26B0D155" w:rsidR="0051734E" w:rsidRDefault="0051734E" w:rsidP="005C042F">
      <w:pPr>
        <w:rPr>
          <w:rFonts w:ascii="Times New Roman" w:hAnsi="Times New Roman"/>
          <w:sz w:val="24"/>
        </w:rPr>
      </w:pPr>
      <w:r>
        <w:rPr>
          <w:rFonts w:ascii="Times New Roman" w:hAnsi="Times New Roman"/>
          <w:sz w:val="24"/>
        </w:rPr>
        <w:t>L’état récapitulatif des dépenses acquittées :</w:t>
      </w:r>
    </w:p>
    <w:p w14:paraId="685B6166" w14:textId="0FBEE51C" w:rsidR="0051734E" w:rsidRDefault="0051734E" w:rsidP="0051734E">
      <w:pPr>
        <w:pStyle w:val="Paragraphedeliste"/>
        <w:numPr>
          <w:ilvl w:val="0"/>
          <w:numId w:val="36"/>
        </w:numPr>
        <w:rPr>
          <w:rFonts w:ascii="Times New Roman" w:hAnsi="Times New Roman"/>
          <w:sz w:val="24"/>
        </w:rPr>
      </w:pPr>
      <w:r>
        <w:rPr>
          <w:rFonts w:ascii="Times New Roman" w:hAnsi="Times New Roman"/>
          <w:sz w:val="24"/>
        </w:rPr>
        <w:t xml:space="preserve">Doit être établi </w:t>
      </w:r>
      <w:r w:rsidR="00E44DAC">
        <w:rPr>
          <w:rFonts w:ascii="Times New Roman" w:hAnsi="Times New Roman"/>
          <w:sz w:val="24"/>
        </w:rPr>
        <w:t xml:space="preserve">selon la présentation demandée par le CNES </w:t>
      </w:r>
      <w:r w:rsidR="00271CEA">
        <w:rPr>
          <w:rFonts w:ascii="Times New Roman" w:hAnsi="Times New Roman"/>
          <w:sz w:val="24"/>
        </w:rPr>
        <w:t>XXX</w:t>
      </w:r>
      <w:r w:rsidR="00E44DAC">
        <w:rPr>
          <w:rFonts w:ascii="Times New Roman" w:hAnsi="Times New Roman"/>
          <w:sz w:val="24"/>
        </w:rPr>
        <w:t> ;</w:t>
      </w:r>
    </w:p>
    <w:p w14:paraId="0B12A7E9" w14:textId="77777777" w:rsidR="00D80B3C" w:rsidRDefault="00D80B3C" w:rsidP="00D80B3C">
      <w:pPr>
        <w:pStyle w:val="Paragraphedeliste"/>
        <w:rPr>
          <w:rFonts w:ascii="Times New Roman" w:hAnsi="Times New Roman"/>
          <w:sz w:val="24"/>
        </w:rPr>
      </w:pPr>
    </w:p>
    <w:p w14:paraId="4D813688" w14:textId="6C022AF1" w:rsidR="00E44DAC" w:rsidRDefault="00E44DAC" w:rsidP="00D80B3C">
      <w:pPr>
        <w:pStyle w:val="Paragraphedeliste"/>
        <w:numPr>
          <w:ilvl w:val="0"/>
          <w:numId w:val="36"/>
        </w:numPr>
        <w:ind w:left="0" w:firstLine="360"/>
        <w:rPr>
          <w:rFonts w:ascii="Times New Roman" w:hAnsi="Times New Roman"/>
          <w:sz w:val="24"/>
        </w:rPr>
      </w:pPr>
      <w:r>
        <w:rPr>
          <w:rFonts w:ascii="Times New Roman" w:hAnsi="Times New Roman"/>
          <w:sz w:val="24"/>
        </w:rPr>
        <w:t xml:space="preserve">Doit être </w:t>
      </w:r>
      <w:r w:rsidR="00EB2BA4">
        <w:rPr>
          <w:rFonts w:ascii="Times New Roman" w:hAnsi="Times New Roman"/>
          <w:sz w:val="24"/>
        </w:rPr>
        <w:t xml:space="preserve">transmis au CNES par le Bénéficiaire et accompagné des états particuliers de chaque membre, </w:t>
      </w:r>
      <w:r>
        <w:rPr>
          <w:rFonts w:ascii="Times New Roman" w:hAnsi="Times New Roman"/>
          <w:sz w:val="24"/>
        </w:rPr>
        <w:t>daté et signé par le et certifié par un commissaire aux comptes ou attesté par un expert-comptable ou l’agent comptable assignataire.</w:t>
      </w:r>
    </w:p>
    <w:p w14:paraId="752B07CC" w14:textId="20159466" w:rsidR="00E44DAC" w:rsidRDefault="00E44DAC" w:rsidP="00E44DAC">
      <w:pPr>
        <w:rPr>
          <w:rFonts w:ascii="Times New Roman" w:hAnsi="Times New Roman"/>
          <w:sz w:val="24"/>
        </w:rPr>
      </w:pPr>
      <w:r>
        <w:rPr>
          <w:rFonts w:ascii="Times New Roman" w:hAnsi="Times New Roman"/>
          <w:sz w:val="24"/>
        </w:rPr>
        <w:t>Cet état récapitulatif doit permettre au CNES de suivre les dépenses réalisées dans le cadre du Projet et de s’assurer de la mise en œuvre des moyens matériels et financiers nécessaires à la réalisation du Projet conformément à l’ANNEXE FINANCIERE. Celui-ci pourra être complété le cas échéant, à la demande du CNES, par la fourniture de factures ou justificatifs comptables.</w:t>
      </w:r>
    </w:p>
    <w:p w14:paraId="76EAD18A" w14:textId="2E611B43" w:rsidR="00E44DAC" w:rsidRDefault="00E44DAC" w:rsidP="00E44DAC">
      <w:pPr>
        <w:rPr>
          <w:rFonts w:ascii="Times New Roman" w:hAnsi="Times New Roman"/>
          <w:sz w:val="24"/>
        </w:rPr>
      </w:pPr>
      <w:r>
        <w:rPr>
          <w:rFonts w:ascii="Times New Roman" w:hAnsi="Times New Roman"/>
          <w:sz w:val="24"/>
        </w:rPr>
        <w:t>Pour procéder au versement de l’aide, le CNES ne prendra en compte que les dépenses justifiées effectivement affectées au Projet, postérieures à la date de prise en compte des dépenses et antérieures à la date de fin de Projet précisées dans les CONDITIONS PARTICULIERES.</w:t>
      </w:r>
    </w:p>
    <w:p w14:paraId="5E5FA9E3" w14:textId="1A0B3F42" w:rsidR="00E44DAC" w:rsidRDefault="00E44DAC" w:rsidP="00E44DAC">
      <w:pPr>
        <w:rPr>
          <w:rFonts w:ascii="Times New Roman" w:hAnsi="Times New Roman"/>
          <w:sz w:val="24"/>
        </w:rPr>
      </w:pPr>
    </w:p>
    <w:p w14:paraId="4D008B62" w14:textId="460F39A2" w:rsidR="00E44DAC" w:rsidRDefault="00E44DAC" w:rsidP="00E44DAC">
      <w:pPr>
        <w:pStyle w:val="Titre1"/>
        <w:numPr>
          <w:ilvl w:val="0"/>
          <w:numId w:val="0"/>
        </w:numPr>
        <w:ind w:left="432" w:hanging="432"/>
        <w:rPr>
          <w:rFonts w:ascii="Times New Roman" w:hAnsi="Times New Roman" w:cs="Times New Roman"/>
          <w:u w:val="single"/>
        </w:rPr>
      </w:pPr>
      <w:bookmarkStart w:id="35" w:name="_Toc61537662"/>
      <w:r>
        <w:rPr>
          <w:rFonts w:ascii="Times New Roman" w:hAnsi="Times New Roman" w:cs="Times New Roman"/>
          <w:u w:val="single"/>
        </w:rPr>
        <w:t>SUIVI DE LA REALISATION DU PRO</w:t>
      </w:r>
      <w:r w:rsidR="00B63EC3">
        <w:rPr>
          <w:rFonts w:ascii="Times New Roman" w:hAnsi="Times New Roman" w:cs="Times New Roman"/>
          <w:u w:val="single"/>
        </w:rPr>
        <w:t>JET</w:t>
      </w:r>
      <w:bookmarkEnd w:id="35"/>
    </w:p>
    <w:p w14:paraId="52243F8B" w14:textId="13FE4F7F" w:rsidR="00454BAD" w:rsidRPr="00454BAD" w:rsidRDefault="00454BAD" w:rsidP="00454BAD">
      <w:pPr>
        <w:rPr>
          <w:rFonts w:ascii="Times New Roman" w:hAnsi="Times New Roman"/>
          <w:sz w:val="24"/>
        </w:rPr>
      </w:pPr>
      <w:r w:rsidRPr="00454BAD">
        <w:rPr>
          <w:rFonts w:ascii="Times New Roman" w:hAnsi="Times New Roman"/>
          <w:sz w:val="24"/>
        </w:rPr>
        <w:t>Le suivi et l’évaluation des travaux du Projet sont organisés comme suit :</w:t>
      </w:r>
    </w:p>
    <w:p w14:paraId="5B37CC48" w14:textId="21B7B1E5" w:rsidR="00B63EC3" w:rsidRDefault="00DE023A" w:rsidP="00B80446">
      <w:pPr>
        <w:pStyle w:val="Paragraphedeliste"/>
        <w:numPr>
          <w:ilvl w:val="0"/>
          <w:numId w:val="50"/>
        </w:numPr>
        <w:rPr>
          <w:rFonts w:ascii="Times New Roman" w:hAnsi="Times New Roman"/>
          <w:b/>
          <w:sz w:val="24"/>
          <w:u w:val="single"/>
        </w:rPr>
      </w:pPr>
      <w:r>
        <w:rPr>
          <w:rFonts w:ascii="Times New Roman" w:hAnsi="Times New Roman"/>
          <w:b/>
          <w:sz w:val="24"/>
          <w:u w:val="single"/>
        </w:rPr>
        <w:t>Jalon</w:t>
      </w:r>
      <w:r w:rsidR="00291116" w:rsidRPr="00B80446">
        <w:rPr>
          <w:rFonts w:ascii="Times New Roman" w:hAnsi="Times New Roman"/>
          <w:b/>
          <w:sz w:val="24"/>
          <w:u w:val="single"/>
        </w:rPr>
        <w:t>s</w:t>
      </w:r>
      <w:r w:rsidR="00B63EC3" w:rsidRPr="00B80446">
        <w:rPr>
          <w:rFonts w:ascii="Times New Roman" w:hAnsi="Times New Roman"/>
          <w:b/>
          <w:sz w:val="24"/>
          <w:u w:val="single"/>
        </w:rPr>
        <w:t xml:space="preserve"> d</w:t>
      </w:r>
      <w:r w:rsidR="008A7EEB">
        <w:rPr>
          <w:rFonts w:ascii="Times New Roman" w:hAnsi="Times New Roman"/>
          <w:b/>
          <w:sz w:val="24"/>
          <w:u w:val="single"/>
        </w:rPr>
        <w:t>u</w:t>
      </w:r>
      <w:r w:rsidR="00B63EC3" w:rsidRPr="00B80446">
        <w:rPr>
          <w:rFonts w:ascii="Times New Roman" w:hAnsi="Times New Roman"/>
          <w:b/>
          <w:sz w:val="24"/>
          <w:u w:val="single"/>
        </w:rPr>
        <w:t xml:space="preserve"> Projet</w:t>
      </w:r>
    </w:p>
    <w:p w14:paraId="1F305B1C" w14:textId="77777777" w:rsidR="007E1C1E" w:rsidRPr="00B80446" w:rsidRDefault="007E1C1E" w:rsidP="007E1C1E">
      <w:pPr>
        <w:pStyle w:val="Paragraphedeliste"/>
        <w:rPr>
          <w:rFonts w:ascii="Times New Roman" w:hAnsi="Times New Roman"/>
          <w:b/>
          <w:sz w:val="24"/>
          <w:u w:val="single"/>
        </w:rPr>
      </w:pPr>
    </w:p>
    <w:p w14:paraId="736CE732" w14:textId="71EB30FB" w:rsidR="00CA71FE" w:rsidRDefault="0052229A" w:rsidP="00291116">
      <w:pPr>
        <w:pStyle w:val="Paragraphedeliste"/>
        <w:ind w:left="1440"/>
        <w:rPr>
          <w:rFonts w:ascii="Times New Roman" w:hAnsi="Times New Roman"/>
          <w:i/>
          <w:sz w:val="24"/>
        </w:rPr>
      </w:pPr>
      <w:r>
        <w:rPr>
          <w:rFonts w:ascii="Times New Roman" w:hAnsi="Times New Roman"/>
          <w:i/>
          <w:sz w:val="24"/>
        </w:rPr>
        <w:t>Voir conditions particulières (suivi de la réalisation du projet)</w:t>
      </w:r>
    </w:p>
    <w:p w14:paraId="66C2F435" w14:textId="77777777" w:rsidR="007E1C1E" w:rsidRPr="00291116" w:rsidRDefault="007E1C1E" w:rsidP="00291116">
      <w:pPr>
        <w:pStyle w:val="Paragraphedeliste"/>
        <w:ind w:left="1440"/>
        <w:rPr>
          <w:rFonts w:ascii="Times New Roman" w:hAnsi="Times New Roman"/>
          <w:i/>
          <w:sz w:val="24"/>
        </w:rPr>
      </w:pPr>
    </w:p>
    <w:p w14:paraId="71B0038F" w14:textId="689A13DA" w:rsidR="00B63EC3" w:rsidRDefault="00DE023A" w:rsidP="00B80446">
      <w:pPr>
        <w:pStyle w:val="Paragraphedeliste"/>
        <w:numPr>
          <w:ilvl w:val="0"/>
          <w:numId w:val="50"/>
        </w:numPr>
        <w:rPr>
          <w:rFonts w:ascii="Times New Roman" w:hAnsi="Times New Roman"/>
          <w:b/>
          <w:sz w:val="24"/>
          <w:u w:val="single"/>
        </w:rPr>
      </w:pPr>
      <w:r>
        <w:rPr>
          <w:rFonts w:ascii="Times New Roman" w:hAnsi="Times New Roman"/>
          <w:b/>
          <w:sz w:val="24"/>
          <w:u w:val="single"/>
        </w:rPr>
        <w:t>Jalon</w:t>
      </w:r>
      <w:r w:rsidR="00B63EC3" w:rsidRPr="00B80446">
        <w:rPr>
          <w:rFonts w:ascii="Times New Roman" w:hAnsi="Times New Roman"/>
          <w:b/>
          <w:sz w:val="24"/>
          <w:u w:val="single"/>
        </w:rPr>
        <w:t xml:space="preserve"> de fin de Projet</w:t>
      </w:r>
    </w:p>
    <w:p w14:paraId="79F89398" w14:textId="77777777" w:rsidR="007E1C1E" w:rsidRPr="00B80446" w:rsidRDefault="007E1C1E" w:rsidP="007E1C1E">
      <w:pPr>
        <w:pStyle w:val="Paragraphedeliste"/>
        <w:rPr>
          <w:rFonts w:ascii="Times New Roman" w:hAnsi="Times New Roman"/>
          <w:b/>
          <w:sz w:val="24"/>
          <w:u w:val="single"/>
        </w:rPr>
      </w:pPr>
    </w:p>
    <w:p w14:paraId="4A11DE7B" w14:textId="58CAFDB5" w:rsidR="00CA71FE" w:rsidRDefault="00CA71FE" w:rsidP="00CA71FE">
      <w:pPr>
        <w:pStyle w:val="Paragraphedeliste"/>
        <w:ind w:left="1440"/>
        <w:rPr>
          <w:rFonts w:ascii="Times New Roman" w:hAnsi="Times New Roman"/>
          <w:i/>
          <w:sz w:val="24"/>
        </w:rPr>
      </w:pPr>
      <w:r>
        <w:rPr>
          <w:rFonts w:ascii="Times New Roman" w:hAnsi="Times New Roman"/>
          <w:i/>
          <w:sz w:val="24"/>
        </w:rPr>
        <w:t xml:space="preserve">A l’issue du Projet et sur la base de la demande de fin de Projet effectuée dans les conditions prévues à l’article FIN DE </w:t>
      </w:r>
      <w:r w:rsidR="00B1279B">
        <w:rPr>
          <w:rFonts w:ascii="Times New Roman" w:hAnsi="Times New Roman"/>
          <w:i/>
          <w:sz w:val="24"/>
        </w:rPr>
        <w:t>PROJET</w:t>
      </w:r>
      <w:r>
        <w:rPr>
          <w:rFonts w:ascii="Times New Roman" w:hAnsi="Times New Roman"/>
          <w:i/>
          <w:sz w:val="24"/>
        </w:rPr>
        <w:t xml:space="preserve">, dans un délai maximum de 3 (AC) mois à compter de la date de fin de Projet fixée dans les CONDITIONS PARTICULIERES, un </w:t>
      </w:r>
      <w:r w:rsidR="00DE023A">
        <w:rPr>
          <w:rFonts w:ascii="Times New Roman" w:hAnsi="Times New Roman"/>
          <w:i/>
          <w:sz w:val="24"/>
        </w:rPr>
        <w:t>jalon</w:t>
      </w:r>
      <w:r>
        <w:rPr>
          <w:rFonts w:ascii="Times New Roman" w:hAnsi="Times New Roman"/>
          <w:i/>
          <w:sz w:val="24"/>
        </w:rPr>
        <w:t xml:space="preserve"> final </w:t>
      </w:r>
      <w:r w:rsidR="008A7EEB">
        <w:rPr>
          <w:rFonts w:ascii="Times New Roman" w:hAnsi="Times New Roman"/>
          <w:i/>
          <w:sz w:val="24"/>
        </w:rPr>
        <w:t>présentant l</w:t>
      </w:r>
      <w:r>
        <w:rPr>
          <w:rFonts w:ascii="Times New Roman" w:hAnsi="Times New Roman"/>
          <w:i/>
          <w:sz w:val="24"/>
        </w:rPr>
        <w:t>es résultats du Projet est organisé par le Bénéficiaire, qui présente au CNES :</w:t>
      </w:r>
    </w:p>
    <w:p w14:paraId="540DECA8" w14:textId="42DC23F2" w:rsidR="00CA71FE" w:rsidRDefault="004B1320" w:rsidP="00CA71FE">
      <w:pPr>
        <w:pStyle w:val="Paragraphedeliste"/>
        <w:numPr>
          <w:ilvl w:val="0"/>
          <w:numId w:val="36"/>
        </w:numPr>
        <w:ind w:left="1843"/>
        <w:rPr>
          <w:rFonts w:ascii="Times New Roman" w:hAnsi="Times New Roman"/>
          <w:i/>
          <w:sz w:val="24"/>
        </w:rPr>
      </w:pPr>
      <w:r>
        <w:rPr>
          <w:rFonts w:ascii="Times New Roman" w:hAnsi="Times New Roman"/>
          <w:i/>
          <w:sz w:val="24"/>
        </w:rPr>
        <w:t>L’évaluation de l’ensemble des résultats</w:t>
      </w:r>
      <w:r w:rsidR="00CA71FE">
        <w:rPr>
          <w:rFonts w:ascii="Times New Roman" w:hAnsi="Times New Roman"/>
          <w:i/>
          <w:sz w:val="24"/>
        </w:rPr>
        <w:t>,</w:t>
      </w:r>
    </w:p>
    <w:p w14:paraId="6D760F48" w14:textId="0C32F579" w:rsidR="00CA71FE" w:rsidRDefault="00CA71FE" w:rsidP="00CA71FE">
      <w:pPr>
        <w:pStyle w:val="Paragraphedeliste"/>
        <w:numPr>
          <w:ilvl w:val="0"/>
          <w:numId w:val="36"/>
        </w:numPr>
        <w:ind w:left="1843"/>
        <w:rPr>
          <w:rFonts w:ascii="Times New Roman" w:hAnsi="Times New Roman"/>
          <w:i/>
          <w:sz w:val="24"/>
        </w:rPr>
      </w:pPr>
      <w:r>
        <w:rPr>
          <w:rFonts w:ascii="Times New Roman" w:hAnsi="Times New Roman"/>
          <w:i/>
          <w:sz w:val="24"/>
        </w:rPr>
        <w:t>L’évaluation de la cohérence et de la complétude de ces résultats,</w:t>
      </w:r>
    </w:p>
    <w:p w14:paraId="19FFEA71" w14:textId="05CDFD3F" w:rsidR="00CA71FE" w:rsidRDefault="00CA71FE" w:rsidP="00CA71FE">
      <w:pPr>
        <w:pStyle w:val="Paragraphedeliste"/>
        <w:numPr>
          <w:ilvl w:val="0"/>
          <w:numId w:val="36"/>
        </w:numPr>
        <w:ind w:left="1843"/>
        <w:rPr>
          <w:rFonts w:ascii="Times New Roman" w:hAnsi="Times New Roman"/>
          <w:i/>
          <w:sz w:val="24"/>
        </w:rPr>
      </w:pPr>
      <w:r>
        <w:rPr>
          <w:rFonts w:ascii="Times New Roman" w:hAnsi="Times New Roman"/>
          <w:i/>
          <w:sz w:val="24"/>
        </w:rPr>
        <w:t>Ses conclusions sur l’atte</w:t>
      </w:r>
      <w:r w:rsidR="00B1279B">
        <w:rPr>
          <w:rFonts w:ascii="Times New Roman" w:hAnsi="Times New Roman"/>
          <w:i/>
          <w:sz w:val="24"/>
        </w:rPr>
        <w:t>i</w:t>
      </w:r>
      <w:r>
        <w:rPr>
          <w:rFonts w:ascii="Times New Roman" w:hAnsi="Times New Roman"/>
          <w:i/>
          <w:sz w:val="24"/>
        </w:rPr>
        <w:t>nte des résultats du Projet.</w:t>
      </w:r>
    </w:p>
    <w:p w14:paraId="20EC2302" w14:textId="125BD49B" w:rsidR="00EA0376" w:rsidRDefault="00EA0376" w:rsidP="00EA0376">
      <w:pPr>
        <w:ind w:left="1483"/>
        <w:rPr>
          <w:rFonts w:ascii="Times New Roman" w:hAnsi="Times New Roman"/>
          <w:i/>
          <w:sz w:val="24"/>
        </w:rPr>
      </w:pPr>
      <w:r>
        <w:rPr>
          <w:rFonts w:ascii="Times New Roman" w:hAnsi="Times New Roman"/>
          <w:i/>
          <w:sz w:val="24"/>
        </w:rPr>
        <w:t xml:space="preserve">La réunion donnera lieu à un compte rendu </w:t>
      </w:r>
      <w:r w:rsidR="006D01F1">
        <w:rPr>
          <w:rFonts w:ascii="Times New Roman" w:hAnsi="Times New Roman"/>
          <w:i/>
          <w:sz w:val="24"/>
        </w:rPr>
        <w:t>qui sera validé par les Parties.</w:t>
      </w:r>
    </w:p>
    <w:p w14:paraId="2300AF6C" w14:textId="58378659" w:rsidR="00EA0376" w:rsidRPr="00EA0376" w:rsidRDefault="00EA0376" w:rsidP="00EA0376">
      <w:pPr>
        <w:ind w:left="1483"/>
        <w:rPr>
          <w:rFonts w:ascii="Times New Roman" w:hAnsi="Times New Roman"/>
          <w:i/>
          <w:sz w:val="24"/>
        </w:rPr>
      </w:pPr>
      <w:r>
        <w:rPr>
          <w:rFonts w:ascii="Times New Roman" w:hAnsi="Times New Roman"/>
          <w:i/>
          <w:sz w:val="24"/>
        </w:rPr>
        <w:t>En cas de désaccord</w:t>
      </w:r>
      <w:r w:rsidR="00C65137">
        <w:rPr>
          <w:rFonts w:ascii="Times New Roman" w:hAnsi="Times New Roman"/>
          <w:i/>
          <w:sz w:val="24"/>
        </w:rPr>
        <w:t>, le CNES peut le cas échéant prendre toutes les mesures découlant de l’application de l’article FIN DE PRO</w:t>
      </w:r>
      <w:r w:rsidR="00B80446">
        <w:rPr>
          <w:rFonts w:ascii="Times New Roman" w:hAnsi="Times New Roman"/>
          <w:i/>
          <w:sz w:val="24"/>
        </w:rPr>
        <w:t>JET</w:t>
      </w:r>
      <w:r w:rsidR="00C65137">
        <w:rPr>
          <w:rFonts w:ascii="Times New Roman" w:hAnsi="Times New Roman"/>
          <w:i/>
          <w:sz w:val="24"/>
        </w:rPr>
        <w:t>.</w:t>
      </w:r>
    </w:p>
    <w:p w14:paraId="17587E44" w14:textId="7A066EC7" w:rsidR="00B63EC3" w:rsidRDefault="00B63EC3" w:rsidP="00B80446">
      <w:pPr>
        <w:pStyle w:val="Paragraphedeliste"/>
        <w:numPr>
          <w:ilvl w:val="0"/>
          <w:numId w:val="50"/>
        </w:numPr>
        <w:rPr>
          <w:rFonts w:ascii="Times New Roman" w:hAnsi="Times New Roman"/>
          <w:b/>
          <w:sz w:val="24"/>
          <w:u w:val="single"/>
        </w:rPr>
      </w:pPr>
      <w:r w:rsidRPr="00B80446">
        <w:rPr>
          <w:rFonts w:ascii="Times New Roman" w:hAnsi="Times New Roman"/>
          <w:b/>
          <w:sz w:val="24"/>
          <w:u w:val="single"/>
        </w:rPr>
        <w:t>Arrêt des travaux du Projet</w:t>
      </w:r>
    </w:p>
    <w:p w14:paraId="63D4CF89" w14:textId="77777777" w:rsidR="007E1C1E" w:rsidRPr="00B80446" w:rsidRDefault="007E1C1E" w:rsidP="007E1C1E">
      <w:pPr>
        <w:pStyle w:val="Paragraphedeliste"/>
        <w:rPr>
          <w:rFonts w:ascii="Times New Roman" w:hAnsi="Times New Roman"/>
          <w:b/>
          <w:sz w:val="24"/>
          <w:u w:val="single"/>
        </w:rPr>
      </w:pPr>
    </w:p>
    <w:p w14:paraId="04D7482C" w14:textId="600C7458" w:rsidR="004064B1" w:rsidRDefault="004064B1" w:rsidP="004064B1">
      <w:pPr>
        <w:pStyle w:val="Paragraphedeliste"/>
        <w:ind w:left="1440"/>
        <w:rPr>
          <w:rFonts w:ascii="Times New Roman" w:hAnsi="Times New Roman"/>
          <w:i/>
          <w:sz w:val="24"/>
        </w:rPr>
      </w:pPr>
      <w:r>
        <w:rPr>
          <w:rFonts w:ascii="Times New Roman" w:hAnsi="Times New Roman"/>
          <w:i/>
          <w:sz w:val="24"/>
        </w:rPr>
        <w:t xml:space="preserve">Dans l’hypothèse </w:t>
      </w:r>
      <w:r w:rsidR="00BC0E46">
        <w:rPr>
          <w:rFonts w:ascii="Times New Roman" w:hAnsi="Times New Roman"/>
          <w:i/>
          <w:sz w:val="24"/>
        </w:rPr>
        <w:t>où</w:t>
      </w:r>
      <w:r>
        <w:rPr>
          <w:rFonts w:ascii="Times New Roman" w:hAnsi="Times New Roman"/>
          <w:i/>
          <w:sz w:val="24"/>
        </w:rPr>
        <w:t xml:space="preserve"> l’arrêt du Projet serait demandé par le Bénéficiaire ou constaté par le CNES, une notification avec accusé de réception sera émise précisant la date d’arrêt du Projet et d’arrêt de prise en compte des dépenses éligibles. Conséquemment, aucune dépense acquittée ultérieurement à cette date n’ouvrira droit au paiement par le CNES.</w:t>
      </w:r>
    </w:p>
    <w:p w14:paraId="3D9958EA" w14:textId="30A437BB" w:rsidR="004064B1" w:rsidRDefault="004064B1" w:rsidP="004064B1">
      <w:pPr>
        <w:pStyle w:val="Paragraphedeliste"/>
        <w:ind w:left="1440"/>
        <w:rPr>
          <w:rFonts w:ascii="Times New Roman" w:hAnsi="Times New Roman"/>
          <w:i/>
          <w:sz w:val="24"/>
        </w:rPr>
      </w:pPr>
    </w:p>
    <w:p w14:paraId="26FAD468" w14:textId="4E1B1126" w:rsidR="004064B1" w:rsidRDefault="004064B1" w:rsidP="004064B1">
      <w:pPr>
        <w:pStyle w:val="Paragraphedeliste"/>
        <w:ind w:left="1440"/>
        <w:rPr>
          <w:rFonts w:ascii="Times New Roman" w:hAnsi="Times New Roman"/>
          <w:i/>
          <w:sz w:val="24"/>
        </w:rPr>
      </w:pPr>
      <w:r>
        <w:rPr>
          <w:rFonts w:ascii="Times New Roman" w:hAnsi="Times New Roman"/>
          <w:i/>
          <w:sz w:val="24"/>
        </w:rPr>
        <w:t>Dans un délai de 2 mois à compter de cette notification, le Bénéficiaire est tenu d’adresser au CNES les documents précisés dans l’article FIN DE PRO</w:t>
      </w:r>
      <w:r w:rsidR="00EB2BA4">
        <w:rPr>
          <w:rFonts w:ascii="Times New Roman" w:hAnsi="Times New Roman"/>
          <w:i/>
          <w:sz w:val="24"/>
        </w:rPr>
        <w:t>JET</w:t>
      </w:r>
      <w:r>
        <w:rPr>
          <w:rFonts w:ascii="Times New Roman" w:hAnsi="Times New Roman"/>
          <w:i/>
          <w:sz w:val="24"/>
        </w:rPr>
        <w:t>, lesquels devront être jugés satisfaisants par le CNES pour permettre le versement du solde de l’aide.</w:t>
      </w:r>
    </w:p>
    <w:p w14:paraId="30359986" w14:textId="7A806A37" w:rsidR="004064B1" w:rsidRDefault="004064B1" w:rsidP="004064B1">
      <w:pPr>
        <w:pStyle w:val="Paragraphedeliste"/>
        <w:ind w:left="1440"/>
        <w:rPr>
          <w:rFonts w:ascii="Times New Roman" w:hAnsi="Times New Roman"/>
          <w:i/>
          <w:sz w:val="24"/>
        </w:rPr>
      </w:pPr>
    </w:p>
    <w:p w14:paraId="2B77C2CF" w14:textId="01772833" w:rsidR="004064B1" w:rsidRDefault="004064B1" w:rsidP="004064B1">
      <w:pPr>
        <w:pStyle w:val="Paragraphedeliste"/>
        <w:ind w:left="1440"/>
        <w:rPr>
          <w:rFonts w:ascii="Times New Roman" w:hAnsi="Times New Roman"/>
          <w:i/>
          <w:sz w:val="24"/>
        </w:rPr>
      </w:pPr>
      <w:r>
        <w:rPr>
          <w:rFonts w:ascii="Times New Roman" w:hAnsi="Times New Roman"/>
          <w:i/>
          <w:sz w:val="24"/>
        </w:rPr>
        <w:t>En l’absence des documents susvisés, le CNES, mandaté par l’Etat pourra, après relance faite sous la forme d’une lettre recommandée avec avis de réception, prononcer la répétition de l’aide en vertu de l’article REVERSEMENT DE L’AIDE.</w:t>
      </w:r>
    </w:p>
    <w:p w14:paraId="534DE360" w14:textId="7ABA9459" w:rsidR="004064B1" w:rsidRDefault="004064B1" w:rsidP="004064B1">
      <w:pPr>
        <w:pStyle w:val="Paragraphedeliste"/>
        <w:ind w:left="1440"/>
        <w:rPr>
          <w:rFonts w:ascii="Times New Roman" w:hAnsi="Times New Roman"/>
          <w:i/>
          <w:sz w:val="24"/>
        </w:rPr>
      </w:pPr>
    </w:p>
    <w:p w14:paraId="62DA015B" w14:textId="03539144" w:rsidR="004064B1" w:rsidRDefault="004064B1" w:rsidP="004064B1">
      <w:pPr>
        <w:pStyle w:val="Paragraphedeliste"/>
        <w:ind w:left="1440"/>
        <w:rPr>
          <w:rFonts w:ascii="Times New Roman" w:hAnsi="Times New Roman"/>
          <w:i/>
          <w:sz w:val="24"/>
        </w:rPr>
      </w:pPr>
      <w:r>
        <w:rPr>
          <w:rFonts w:ascii="Times New Roman" w:hAnsi="Times New Roman"/>
          <w:i/>
          <w:sz w:val="24"/>
        </w:rPr>
        <w:t>Au vue des documents fournis par le Bénéficiaire, le CNES, sur justification des dépenses réalisées par le Bénéficiaire, constatera :</w:t>
      </w:r>
    </w:p>
    <w:p w14:paraId="37F89FCA" w14:textId="2AFDFB06" w:rsidR="004064B1" w:rsidRDefault="004064B1" w:rsidP="004064B1">
      <w:pPr>
        <w:pStyle w:val="Paragraphedeliste"/>
        <w:numPr>
          <w:ilvl w:val="0"/>
          <w:numId w:val="36"/>
        </w:numPr>
        <w:ind w:left="1843"/>
        <w:rPr>
          <w:rFonts w:ascii="Times New Roman" w:hAnsi="Times New Roman"/>
          <w:i/>
          <w:sz w:val="24"/>
        </w:rPr>
      </w:pPr>
      <w:r>
        <w:rPr>
          <w:rFonts w:ascii="Times New Roman" w:hAnsi="Times New Roman"/>
          <w:i/>
          <w:sz w:val="24"/>
        </w:rPr>
        <w:t>Soit, le montant définitif de l’aide à verser ;</w:t>
      </w:r>
    </w:p>
    <w:p w14:paraId="6C93D697" w14:textId="487297AA" w:rsidR="004064B1" w:rsidRDefault="004064B1" w:rsidP="004064B1">
      <w:pPr>
        <w:pStyle w:val="Paragraphedeliste"/>
        <w:numPr>
          <w:ilvl w:val="0"/>
          <w:numId w:val="36"/>
        </w:numPr>
        <w:ind w:left="1843"/>
        <w:rPr>
          <w:rFonts w:ascii="Times New Roman" w:hAnsi="Times New Roman"/>
          <w:i/>
          <w:sz w:val="24"/>
        </w:rPr>
      </w:pPr>
      <w:r>
        <w:rPr>
          <w:rFonts w:ascii="Times New Roman" w:hAnsi="Times New Roman"/>
          <w:i/>
          <w:sz w:val="24"/>
        </w:rPr>
        <w:t>Soit, le reversement par le Bénéficiaire du l’indu éventuel dans les conditions prévues à l’article FIN DE PROJET.</w:t>
      </w:r>
    </w:p>
    <w:p w14:paraId="6F313C15" w14:textId="011D85BF" w:rsidR="004064B1" w:rsidRPr="004064B1" w:rsidRDefault="004064B1" w:rsidP="004064B1">
      <w:pPr>
        <w:ind w:left="1483"/>
        <w:rPr>
          <w:rFonts w:ascii="Times New Roman" w:hAnsi="Times New Roman"/>
          <w:i/>
          <w:sz w:val="24"/>
        </w:rPr>
      </w:pPr>
      <w:r>
        <w:rPr>
          <w:rFonts w:ascii="Times New Roman" w:hAnsi="Times New Roman"/>
          <w:i/>
          <w:sz w:val="24"/>
        </w:rPr>
        <w:t>Par ailleurs, en cas d’abandon du Projet constaté par le CNES, le reversement de l’aide pourra être prononcé conformément à l’article REVERSEMENT DE L’AIDE.</w:t>
      </w:r>
    </w:p>
    <w:p w14:paraId="3E81A6BD" w14:textId="1526FC88" w:rsidR="00B63EC3" w:rsidRPr="00B63EC3" w:rsidRDefault="00B63EC3" w:rsidP="00B63EC3">
      <w:pPr>
        <w:rPr>
          <w:rFonts w:ascii="Times New Roman" w:hAnsi="Times New Roman"/>
          <w:b/>
          <w:sz w:val="24"/>
          <w:u w:val="single"/>
        </w:rPr>
      </w:pPr>
    </w:p>
    <w:p w14:paraId="2B5EF9C4" w14:textId="0F637A8F" w:rsidR="00B63EC3" w:rsidRDefault="00B63EC3" w:rsidP="00B63EC3">
      <w:pPr>
        <w:pStyle w:val="Titre1"/>
        <w:numPr>
          <w:ilvl w:val="0"/>
          <w:numId w:val="0"/>
        </w:numPr>
        <w:ind w:left="432" w:hanging="432"/>
        <w:rPr>
          <w:rFonts w:ascii="Times New Roman" w:hAnsi="Times New Roman" w:cs="Times New Roman"/>
          <w:u w:val="single"/>
        </w:rPr>
      </w:pPr>
      <w:bookmarkStart w:id="36" w:name="_Toc61537663"/>
      <w:r>
        <w:rPr>
          <w:rFonts w:ascii="Times New Roman" w:hAnsi="Times New Roman" w:cs="Times New Roman"/>
          <w:u w:val="single"/>
        </w:rPr>
        <w:t>FIN DE PROJET</w:t>
      </w:r>
      <w:bookmarkEnd w:id="36"/>
    </w:p>
    <w:p w14:paraId="7349B56D" w14:textId="196E3EA7" w:rsidR="00B63EC3" w:rsidRDefault="00B63EC3" w:rsidP="00B63EC3">
      <w:pPr>
        <w:spacing w:before="120"/>
        <w:rPr>
          <w:rFonts w:ascii="Times New Roman" w:hAnsi="Times New Roman"/>
          <w:sz w:val="24"/>
        </w:rPr>
      </w:pPr>
      <w:r>
        <w:rPr>
          <w:rFonts w:ascii="Times New Roman" w:hAnsi="Times New Roman"/>
          <w:sz w:val="24"/>
        </w:rPr>
        <w:t xml:space="preserve">La date de fin de Projet retenue est la date figurant aux CONDITIONS PARTICULIERES de la présente Convention. Cette date correspond à la fin du délai de réalisation du Projet sur lequel s’est engagé le </w:t>
      </w:r>
      <w:r w:rsidR="00EB2BA4">
        <w:rPr>
          <w:rFonts w:ascii="Times New Roman" w:hAnsi="Times New Roman"/>
          <w:sz w:val="24"/>
        </w:rPr>
        <w:t>Consortium</w:t>
      </w:r>
      <w:r>
        <w:rPr>
          <w:rFonts w:ascii="Times New Roman" w:hAnsi="Times New Roman"/>
          <w:sz w:val="24"/>
        </w:rPr>
        <w:t>.</w:t>
      </w:r>
    </w:p>
    <w:p w14:paraId="6A23F91B" w14:textId="33941A35" w:rsidR="00B63EC3" w:rsidRDefault="00B63EC3" w:rsidP="00B63EC3">
      <w:pPr>
        <w:spacing w:before="120"/>
        <w:rPr>
          <w:rFonts w:ascii="Times New Roman" w:hAnsi="Times New Roman"/>
          <w:sz w:val="24"/>
        </w:rPr>
      </w:pPr>
      <w:r>
        <w:rPr>
          <w:rFonts w:ascii="Times New Roman" w:hAnsi="Times New Roman"/>
          <w:sz w:val="24"/>
        </w:rPr>
        <w:t>A cette date au plus tard, le Bénéficiaire devra adresser au CNES les documents énoncés ci-dessous :</w:t>
      </w:r>
    </w:p>
    <w:p w14:paraId="53BE2FE8" w14:textId="05E3CA17" w:rsidR="00B63EC3" w:rsidRDefault="00B63EC3" w:rsidP="004D47C9">
      <w:pPr>
        <w:pStyle w:val="Paragraphedeliste"/>
        <w:numPr>
          <w:ilvl w:val="0"/>
          <w:numId w:val="36"/>
        </w:numPr>
        <w:spacing w:before="120"/>
        <w:ind w:left="0" w:firstLine="360"/>
        <w:rPr>
          <w:rFonts w:ascii="Times New Roman" w:hAnsi="Times New Roman"/>
          <w:sz w:val="24"/>
        </w:rPr>
      </w:pPr>
      <w:r>
        <w:rPr>
          <w:rFonts w:ascii="Times New Roman" w:hAnsi="Times New Roman"/>
          <w:sz w:val="24"/>
        </w:rPr>
        <w:t>Une attestation actualisée de régularité de la situation fiscale et sociale du Bénéficiaire </w:t>
      </w:r>
      <w:r w:rsidR="00B55B3B">
        <w:rPr>
          <w:rFonts w:ascii="Times New Roman" w:hAnsi="Times New Roman"/>
          <w:sz w:val="24"/>
        </w:rPr>
        <w:t>et des</w:t>
      </w:r>
      <w:r w:rsidR="001B6B6A">
        <w:rPr>
          <w:rFonts w:ascii="Times New Roman" w:hAnsi="Times New Roman"/>
          <w:sz w:val="24"/>
        </w:rPr>
        <w:t xml:space="preserve"> membres du Consortium </w:t>
      </w:r>
      <w:r>
        <w:rPr>
          <w:rFonts w:ascii="Times New Roman" w:hAnsi="Times New Roman"/>
          <w:sz w:val="24"/>
        </w:rPr>
        <w:t>;</w:t>
      </w:r>
    </w:p>
    <w:p w14:paraId="0DAD6A92" w14:textId="77777777" w:rsidR="004D47C9" w:rsidRDefault="004D47C9" w:rsidP="004D47C9">
      <w:pPr>
        <w:pStyle w:val="Paragraphedeliste"/>
        <w:spacing w:before="120"/>
        <w:ind w:left="360"/>
        <w:rPr>
          <w:rFonts w:ascii="Times New Roman" w:hAnsi="Times New Roman"/>
          <w:sz w:val="24"/>
        </w:rPr>
      </w:pPr>
    </w:p>
    <w:p w14:paraId="03D05E42" w14:textId="48BE49A8" w:rsidR="00B63EC3" w:rsidRDefault="00B63EC3" w:rsidP="004D47C9">
      <w:pPr>
        <w:pStyle w:val="Paragraphedeliste"/>
        <w:numPr>
          <w:ilvl w:val="0"/>
          <w:numId w:val="36"/>
        </w:numPr>
        <w:spacing w:before="120"/>
        <w:ind w:left="0" w:firstLine="360"/>
        <w:rPr>
          <w:rFonts w:ascii="Times New Roman" w:hAnsi="Times New Roman"/>
          <w:sz w:val="24"/>
        </w:rPr>
      </w:pPr>
      <w:r>
        <w:rPr>
          <w:rFonts w:ascii="Times New Roman" w:hAnsi="Times New Roman"/>
          <w:sz w:val="24"/>
        </w:rPr>
        <w:t>Un état récapitulatif des dépenses acquittées conformément à l’article ETAT RECAPITULATIF DES DEPENSES ACQUITTEES ;</w:t>
      </w:r>
    </w:p>
    <w:p w14:paraId="24F51117" w14:textId="77777777" w:rsidR="004D47C9" w:rsidRPr="004D47C9" w:rsidRDefault="004D47C9" w:rsidP="004D47C9">
      <w:pPr>
        <w:pStyle w:val="Paragraphedeliste"/>
        <w:rPr>
          <w:rFonts w:ascii="Times New Roman" w:hAnsi="Times New Roman"/>
          <w:sz w:val="24"/>
        </w:rPr>
      </w:pPr>
    </w:p>
    <w:p w14:paraId="414B1065" w14:textId="23382865" w:rsidR="00D80B3C" w:rsidRDefault="00B63EC3" w:rsidP="00D80B3C">
      <w:pPr>
        <w:pStyle w:val="Paragraphedeliste"/>
        <w:numPr>
          <w:ilvl w:val="0"/>
          <w:numId w:val="36"/>
        </w:numPr>
        <w:spacing w:before="120"/>
        <w:ind w:left="0" w:firstLine="360"/>
        <w:rPr>
          <w:rFonts w:ascii="Times New Roman" w:hAnsi="Times New Roman"/>
          <w:sz w:val="24"/>
        </w:rPr>
      </w:pPr>
      <w:r>
        <w:rPr>
          <w:rFonts w:ascii="Times New Roman" w:hAnsi="Times New Roman"/>
          <w:sz w:val="24"/>
        </w:rPr>
        <w:t>Un état récapitulatif de l’ensemble des aides publiques obtenues par le Bénéficiaire</w:t>
      </w:r>
      <w:r w:rsidR="001B6B6A">
        <w:rPr>
          <w:rFonts w:ascii="Times New Roman" w:hAnsi="Times New Roman"/>
          <w:sz w:val="24"/>
        </w:rPr>
        <w:t xml:space="preserve"> et chacun des membres du Consortium</w:t>
      </w:r>
      <w:r>
        <w:rPr>
          <w:rFonts w:ascii="Times New Roman" w:hAnsi="Times New Roman"/>
          <w:sz w:val="24"/>
        </w:rPr>
        <w:t xml:space="preserve"> pour tout ou partie du Projet quelles qu’en soient la forme (prêt, avance récupérable, subvention, exonération de charges, garanties, </w:t>
      </w:r>
      <w:proofErr w:type="spellStart"/>
      <w:r>
        <w:rPr>
          <w:rFonts w:ascii="Times New Roman" w:hAnsi="Times New Roman"/>
          <w:sz w:val="24"/>
        </w:rPr>
        <w:t>etc</w:t>
      </w:r>
      <w:proofErr w:type="spellEnd"/>
      <w:r>
        <w:rPr>
          <w:rFonts w:ascii="Times New Roman" w:hAnsi="Times New Roman"/>
          <w:sz w:val="24"/>
        </w:rPr>
        <w:t> ;) et l’origine (Commission Européenne, Etat, collectivités territoriales…), certifié exact par le Bénéficiaire ;</w:t>
      </w:r>
    </w:p>
    <w:p w14:paraId="289D86E2" w14:textId="77777777" w:rsidR="00D80B3C" w:rsidRPr="00D80B3C" w:rsidRDefault="00D80B3C" w:rsidP="00D80B3C">
      <w:pPr>
        <w:pStyle w:val="Paragraphedeliste"/>
        <w:rPr>
          <w:rFonts w:ascii="Times New Roman" w:hAnsi="Times New Roman"/>
          <w:sz w:val="24"/>
        </w:rPr>
      </w:pPr>
    </w:p>
    <w:p w14:paraId="49301F98" w14:textId="10008DF1" w:rsidR="00B63EC3" w:rsidRDefault="004D47C9" w:rsidP="004D47C9">
      <w:pPr>
        <w:pStyle w:val="Paragraphedeliste"/>
        <w:numPr>
          <w:ilvl w:val="0"/>
          <w:numId w:val="36"/>
        </w:numPr>
        <w:spacing w:before="120"/>
        <w:ind w:left="0" w:firstLine="360"/>
        <w:rPr>
          <w:rFonts w:ascii="Times New Roman" w:hAnsi="Times New Roman"/>
          <w:sz w:val="24"/>
        </w:rPr>
      </w:pPr>
      <w:r>
        <w:rPr>
          <w:rFonts w:ascii="Times New Roman" w:hAnsi="Times New Roman"/>
          <w:sz w:val="24"/>
        </w:rPr>
        <w:t>Si le CNES juge utile de les requérir, des éléments justificatifs et explicatifs sur le contenu des documents demandés ;</w:t>
      </w:r>
    </w:p>
    <w:p w14:paraId="6E970F76" w14:textId="77777777" w:rsidR="00D80B3C" w:rsidRPr="00D80B3C" w:rsidRDefault="00D80B3C" w:rsidP="00D80B3C">
      <w:pPr>
        <w:pStyle w:val="Paragraphedeliste"/>
        <w:rPr>
          <w:rFonts w:ascii="Times New Roman" w:hAnsi="Times New Roman"/>
          <w:sz w:val="24"/>
        </w:rPr>
      </w:pPr>
    </w:p>
    <w:p w14:paraId="495E6786" w14:textId="5E141EE9" w:rsidR="004D47C9" w:rsidRDefault="004D47C9" w:rsidP="004D47C9">
      <w:pPr>
        <w:pStyle w:val="Paragraphedeliste"/>
        <w:numPr>
          <w:ilvl w:val="0"/>
          <w:numId w:val="36"/>
        </w:numPr>
        <w:spacing w:before="120"/>
        <w:ind w:left="0" w:firstLine="360"/>
        <w:rPr>
          <w:rFonts w:ascii="Times New Roman" w:hAnsi="Times New Roman"/>
          <w:sz w:val="24"/>
        </w:rPr>
      </w:pPr>
      <w:r>
        <w:rPr>
          <w:rFonts w:ascii="Times New Roman" w:hAnsi="Times New Roman"/>
          <w:sz w:val="24"/>
        </w:rPr>
        <w:t>Et, le cas échéant, les documents visés dans les CONDITIONS PARTICULIERES.</w:t>
      </w:r>
    </w:p>
    <w:p w14:paraId="3436A379" w14:textId="7317C66F" w:rsidR="004D47C9" w:rsidRDefault="004D47C9" w:rsidP="004D47C9">
      <w:pPr>
        <w:spacing w:before="120"/>
        <w:rPr>
          <w:rFonts w:ascii="Times New Roman" w:hAnsi="Times New Roman"/>
          <w:sz w:val="24"/>
        </w:rPr>
      </w:pPr>
      <w:r>
        <w:rPr>
          <w:rFonts w:ascii="Times New Roman" w:hAnsi="Times New Roman"/>
          <w:sz w:val="24"/>
        </w:rPr>
        <w:t>Dans les cas où les documents et pièces justificatives fournies par le Bénéficiaire feraient apparaître des dépenses inférieures aux dépenses retenues dans l’assiette de l’aide, le montant de l’aide sera de plein droit réduit au pourcentage fixé dans les CONDITIONS PARTICULIERES du total des dépenses effectivement acquittées et retenues par le CNES, le Bénéficiaire s’engageant à reverser sans délai et au plus tard 15 jours ouvrés à compter de la date de notification, l’indu éventuellement constaté.</w:t>
      </w:r>
    </w:p>
    <w:p w14:paraId="34522FDC" w14:textId="39F65452" w:rsidR="004D47C9" w:rsidRDefault="004D47C9" w:rsidP="004D47C9">
      <w:pPr>
        <w:spacing w:before="120"/>
        <w:rPr>
          <w:rFonts w:ascii="Times New Roman" w:hAnsi="Times New Roman"/>
          <w:sz w:val="24"/>
        </w:rPr>
      </w:pPr>
      <w:r>
        <w:rPr>
          <w:rFonts w:ascii="Times New Roman" w:hAnsi="Times New Roman"/>
          <w:sz w:val="24"/>
        </w:rPr>
        <w:t>Au vu des documents fournis par le Bénéficiaire :</w:t>
      </w:r>
    </w:p>
    <w:p w14:paraId="628CFB07" w14:textId="4F8946AE" w:rsidR="004D47C9" w:rsidRDefault="004D47C9" w:rsidP="004D47C9">
      <w:pPr>
        <w:pStyle w:val="Paragraphedeliste"/>
        <w:numPr>
          <w:ilvl w:val="0"/>
          <w:numId w:val="36"/>
        </w:numPr>
        <w:spacing w:before="120"/>
        <w:ind w:left="0" w:firstLine="360"/>
        <w:rPr>
          <w:rFonts w:ascii="Times New Roman" w:hAnsi="Times New Roman"/>
          <w:sz w:val="24"/>
        </w:rPr>
      </w:pPr>
      <w:r>
        <w:rPr>
          <w:rFonts w:ascii="Times New Roman" w:hAnsi="Times New Roman"/>
          <w:sz w:val="24"/>
        </w:rPr>
        <w:t>Soit le CNES constatera l’achèvement du Projet mené à son terme, prononcera la fin de Projet et versera le solde de l’aide dans les conditions précisées dans les CONDITIONS PARTICULIERES ;</w:t>
      </w:r>
    </w:p>
    <w:p w14:paraId="606971C0" w14:textId="77777777" w:rsidR="004D47C9" w:rsidRDefault="004D47C9" w:rsidP="004D47C9">
      <w:pPr>
        <w:pStyle w:val="Paragraphedeliste"/>
        <w:spacing w:before="120"/>
        <w:rPr>
          <w:rFonts w:ascii="Times New Roman" w:hAnsi="Times New Roman"/>
          <w:sz w:val="24"/>
        </w:rPr>
      </w:pPr>
    </w:p>
    <w:p w14:paraId="58490760" w14:textId="26B1DA5F" w:rsidR="004D47C9" w:rsidRPr="004D47C9" w:rsidRDefault="004D47C9" w:rsidP="004D47C9">
      <w:pPr>
        <w:pStyle w:val="Paragraphedeliste"/>
        <w:numPr>
          <w:ilvl w:val="0"/>
          <w:numId w:val="36"/>
        </w:numPr>
        <w:spacing w:before="120"/>
        <w:ind w:left="0" w:firstLine="360"/>
        <w:rPr>
          <w:rFonts w:ascii="Times New Roman" w:hAnsi="Times New Roman"/>
          <w:sz w:val="24"/>
        </w:rPr>
      </w:pPr>
      <w:r>
        <w:rPr>
          <w:rFonts w:ascii="Times New Roman" w:hAnsi="Times New Roman"/>
          <w:sz w:val="24"/>
        </w:rPr>
        <w:t>Soit le CNES constatera l’inachèvement ou l’abandon du Projet et dans ce cas pourra demander le reversement immédiat de tout ou partie du montant de l’aide versée, en application des stipulations de l’article REVERSEMENT DE L’AIDE de la présente Convention.</w:t>
      </w:r>
    </w:p>
    <w:p w14:paraId="6F1B8494" w14:textId="5640D1D4" w:rsidR="00F27DBA" w:rsidRDefault="00F27DBA" w:rsidP="00F27DBA">
      <w:pPr>
        <w:pStyle w:val="Titre1"/>
        <w:numPr>
          <w:ilvl w:val="0"/>
          <w:numId w:val="0"/>
        </w:numPr>
        <w:ind w:left="432" w:hanging="432"/>
        <w:rPr>
          <w:rFonts w:ascii="Times New Roman" w:hAnsi="Times New Roman" w:cs="Times New Roman"/>
          <w:u w:val="single"/>
        </w:rPr>
      </w:pPr>
      <w:bookmarkStart w:id="37" w:name="_Toc61537664"/>
      <w:r>
        <w:rPr>
          <w:rFonts w:ascii="Times New Roman" w:hAnsi="Times New Roman" w:cs="Times New Roman"/>
          <w:u w:val="single"/>
        </w:rPr>
        <w:t>CONTROLE TECHNIQUE ET FINANCIER</w:t>
      </w:r>
      <w:bookmarkEnd w:id="37"/>
    </w:p>
    <w:p w14:paraId="1602E3C2" w14:textId="70D026FF" w:rsidR="00F27DBA" w:rsidRDefault="00F27DBA" w:rsidP="00F27DBA">
      <w:pPr>
        <w:spacing w:before="120"/>
        <w:rPr>
          <w:rFonts w:ascii="Times New Roman" w:hAnsi="Times New Roman"/>
          <w:sz w:val="24"/>
        </w:rPr>
      </w:pPr>
      <w:r>
        <w:rPr>
          <w:rFonts w:ascii="Times New Roman" w:hAnsi="Times New Roman"/>
          <w:sz w:val="24"/>
        </w:rPr>
        <w:t>Le Bénéficiaire</w:t>
      </w:r>
      <w:r w:rsidR="003467AE" w:rsidRPr="003467AE">
        <w:rPr>
          <w:rFonts w:ascii="Times New Roman" w:hAnsi="Times New Roman"/>
          <w:sz w:val="24"/>
        </w:rPr>
        <w:t xml:space="preserve"> </w:t>
      </w:r>
      <w:r w:rsidR="003467AE">
        <w:rPr>
          <w:rFonts w:ascii="Times New Roman" w:hAnsi="Times New Roman"/>
          <w:sz w:val="24"/>
        </w:rPr>
        <w:t>et les membres du Consortium</w:t>
      </w:r>
      <w:r>
        <w:rPr>
          <w:rFonts w:ascii="Times New Roman" w:hAnsi="Times New Roman"/>
          <w:sz w:val="24"/>
        </w:rPr>
        <w:t xml:space="preserve"> s’engage</w:t>
      </w:r>
      <w:r w:rsidR="003467AE">
        <w:rPr>
          <w:rFonts w:ascii="Times New Roman" w:hAnsi="Times New Roman"/>
          <w:sz w:val="24"/>
        </w:rPr>
        <w:t>nt</w:t>
      </w:r>
      <w:r>
        <w:rPr>
          <w:rFonts w:ascii="Times New Roman" w:hAnsi="Times New Roman"/>
          <w:sz w:val="24"/>
        </w:rPr>
        <w:t xml:space="preserve"> à se soumettre au contrôle qui sera opéré à tout moment sur le plan technique et sur le plan financier par le CNES ou tout représentant accrédité par le CNES, ou diligenté par toute autorité nationale ou communautaire, ainsi qu’à donner toute facilité pour l’exercice de ce contrôle, notamment en ce qui concerne les vérifications sur pièces et sur place.</w:t>
      </w:r>
    </w:p>
    <w:p w14:paraId="3DBA8433" w14:textId="5AD86A8B" w:rsidR="00F27DBA" w:rsidRDefault="00F27DBA" w:rsidP="00F27DBA">
      <w:pPr>
        <w:spacing w:before="120"/>
        <w:rPr>
          <w:rFonts w:ascii="Times New Roman" w:hAnsi="Times New Roman"/>
          <w:sz w:val="24"/>
        </w:rPr>
      </w:pPr>
      <w:r>
        <w:rPr>
          <w:rFonts w:ascii="Times New Roman" w:hAnsi="Times New Roman"/>
          <w:sz w:val="24"/>
        </w:rPr>
        <w:t xml:space="preserve">Les coûts des contrôles de dépenses et des expertises externes seront à la charge du </w:t>
      </w:r>
      <w:r w:rsidR="003467AE">
        <w:rPr>
          <w:rFonts w:ascii="Times New Roman" w:hAnsi="Times New Roman"/>
          <w:sz w:val="24"/>
        </w:rPr>
        <w:t xml:space="preserve">membre </w:t>
      </w:r>
      <w:r w:rsidR="00BC7469">
        <w:rPr>
          <w:rFonts w:ascii="Times New Roman" w:hAnsi="Times New Roman"/>
          <w:sz w:val="24"/>
        </w:rPr>
        <w:t>contrôlé</w:t>
      </w:r>
      <w:r w:rsidR="003467AE">
        <w:rPr>
          <w:rFonts w:ascii="Times New Roman" w:hAnsi="Times New Roman"/>
          <w:sz w:val="24"/>
        </w:rPr>
        <w:t xml:space="preserve"> </w:t>
      </w:r>
      <w:r>
        <w:rPr>
          <w:rFonts w:ascii="Times New Roman" w:hAnsi="Times New Roman"/>
          <w:sz w:val="24"/>
        </w:rPr>
        <w:t xml:space="preserve">qui s’oblige à leur paiement si ces contrôles font apparaître des dépenses effectivement justifiées à l’issue du contrôle inférieures de 10% ou plus par rapport aux dépenses déclarées par le </w:t>
      </w:r>
      <w:r w:rsidR="003467AE">
        <w:rPr>
          <w:rFonts w:ascii="Times New Roman" w:hAnsi="Times New Roman"/>
          <w:sz w:val="24"/>
        </w:rPr>
        <w:t xml:space="preserve">membre </w:t>
      </w:r>
      <w:r w:rsidR="00BC7469">
        <w:rPr>
          <w:rFonts w:ascii="Times New Roman" w:hAnsi="Times New Roman"/>
          <w:sz w:val="24"/>
        </w:rPr>
        <w:t>contrôlé</w:t>
      </w:r>
      <w:r>
        <w:rPr>
          <w:rFonts w:ascii="Times New Roman" w:hAnsi="Times New Roman"/>
          <w:sz w:val="24"/>
        </w:rPr>
        <w:t xml:space="preserve"> dans ses états récapitulatifs de dépenses acquittées ou font apparaître un cas de reversement de l’aide.</w:t>
      </w:r>
    </w:p>
    <w:p w14:paraId="0FE72C9E" w14:textId="29682975" w:rsidR="00462E68" w:rsidRDefault="00462E68" w:rsidP="00462E68">
      <w:pPr>
        <w:pStyle w:val="Titre1"/>
        <w:numPr>
          <w:ilvl w:val="0"/>
          <w:numId w:val="0"/>
        </w:numPr>
        <w:ind w:left="432" w:hanging="432"/>
        <w:rPr>
          <w:rFonts w:ascii="Times New Roman" w:hAnsi="Times New Roman" w:cs="Times New Roman"/>
          <w:u w:val="single"/>
        </w:rPr>
      </w:pPr>
      <w:bookmarkStart w:id="38" w:name="_Toc61537665"/>
      <w:r>
        <w:rPr>
          <w:rFonts w:ascii="Times New Roman" w:hAnsi="Times New Roman" w:cs="Times New Roman"/>
          <w:u w:val="single"/>
        </w:rPr>
        <w:t>RESILIATION</w:t>
      </w:r>
      <w:bookmarkEnd w:id="38"/>
    </w:p>
    <w:p w14:paraId="044919D2" w14:textId="73E7EC81" w:rsidR="00462E68" w:rsidRDefault="00462E68" w:rsidP="00462E68">
      <w:pPr>
        <w:spacing w:before="120"/>
        <w:rPr>
          <w:rFonts w:ascii="Times New Roman" w:hAnsi="Times New Roman"/>
          <w:sz w:val="24"/>
        </w:rPr>
      </w:pPr>
      <w:r>
        <w:rPr>
          <w:rFonts w:ascii="Times New Roman" w:hAnsi="Times New Roman"/>
          <w:sz w:val="24"/>
        </w:rPr>
        <w:t>En cas d’inexécution de tout ou partie des obligations par le Bénéficiaire</w:t>
      </w:r>
      <w:r w:rsidR="001B6B6A">
        <w:rPr>
          <w:rFonts w:ascii="Times New Roman" w:hAnsi="Times New Roman"/>
          <w:sz w:val="24"/>
        </w:rPr>
        <w:t xml:space="preserve"> ou d’un des membres du Consortium</w:t>
      </w:r>
      <w:r>
        <w:rPr>
          <w:rFonts w:ascii="Times New Roman" w:hAnsi="Times New Roman"/>
          <w:sz w:val="24"/>
        </w:rPr>
        <w:t>, le CNES mettra en demeure par lettre recommandée avec accusé de réception</w:t>
      </w:r>
      <w:r w:rsidR="001B6B6A">
        <w:rPr>
          <w:rFonts w:ascii="Times New Roman" w:hAnsi="Times New Roman"/>
          <w:sz w:val="24"/>
        </w:rPr>
        <w:t xml:space="preserve"> envoyée au Bénéficiaire</w:t>
      </w:r>
      <w:r>
        <w:rPr>
          <w:rFonts w:ascii="Times New Roman" w:hAnsi="Times New Roman"/>
          <w:sz w:val="24"/>
        </w:rPr>
        <w:t xml:space="preserve">, </w:t>
      </w:r>
      <w:r w:rsidR="001B6B6A">
        <w:rPr>
          <w:rFonts w:ascii="Times New Roman" w:hAnsi="Times New Roman"/>
          <w:sz w:val="24"/>
        </w:rPr>
        <w:t xml:space="preserve">le membre du Consortium défaillant </w:t>
      </w:r>
      <w:r>
        <w:rPr>
          <w:rFonts w:ascii="Times New Roman" w:hAnsi="Times New Roman"/>
          <w:sz w:val="24"/>
        </w:rPr>
        <w:t>de remédier à ce manquement dans un délai de 30 jours calendaires à compter de la date d’envoi de ladite lettre.</w:t>
      </w:r>
    </w:p>
    <w:p w14:paraId="2015512D" w14:textId="1815C828" w:rsidR="0043484D" w:rsidRDefault="0043484D" w:rsidP="00462E68">
      <w:pPr>
        <w:spacing w:before="120"/>
        <w:rPr>
          <w:rFonts w:ascii="Times New Roman" w:hAnsi="Times New Roman"/>
          <w:sz w:val="24"/>
        </w:rPr>
      </w:pPr>
      <w:r>
        <w:rPr>
          <w:rFonts w:ascii="Times New Roman" w:hAnsi="Times New Roman"/>
          <w:sz w:val="24"/>
        </w:rPr>
        <w:t>Passé ce délai et à défaut de régularisation du manquement par le Bénéficiaire</w:t>
      </w:r>
      <w:r w:rsidR="001B6B6A">
        <w:rPr>
          <w:rFonts w:ascii="Times New Roman" w:hAnsi="Times New Roman"/>
          <w:sz w:val="24"/>
        </w:rPr>
        <w:t xml:space="preserve"> ou le membre du Consortium identifié</w:t>
      </w:r>
      <w:r>
        <w:rPr>
          <w:rFonts w:ascii="Times New Roman" w:hAnsi="Times New Roman"/>
          <w:sz w:val="24"/>
        </w:rPr>
        <w:t>, le CNES pourra procéder, sans aucune autre formalité et sans qu’il soit besoin de faire ordonner</w:t>
      </w:r>
      <w:r w:rsidR="008332AC">
        <w:rPr>
          <w:rFonts w:ascii="Times New Roman" w:hAnsi="Times New Roman"/>
          <w:sz w:val="24"/>
        </w:rPr>
        <w:t xml:space="preserve"> cette résiliation en justice, à la résiliation de la présente Convention laquelle emportera, le cas échéant, la mise en œuvre du reversement prévu à l’article REVERSEMENT DE L’AIDE.</w:t>
      </w:r>
    </w:p>
    <w:p w14:paraId="7E29A929" w14:textId="3CC74557" w:rsidR="008332AC" w:rsidRDefault="008332AC" w:rsidP="00462E68">
      <w:pPr>
        <w:spacing w:before="120"/>
        <w:rPr>
          <w:rFonts w:ascii="Times New Roman" w:hAnsi="Times New Roman"/>
          <w:sz w:val="24"/>
        </w:rPr>
      </w:pPr>
      <w:r>
        <w:rPr>
          <w:rFonts w:ascii="Times New Roman" w:hAnsi="Times New Roman"/>
          <w:sz w:val="24"/>
        </w:rPr>
        <w:t>En cas de résiliation conformément aux dispositions du présent article, le Bénéficiaire </w:t>
      </w:r>
      <w:r w:rsidR="001B6B6A">
        <w:rPr>
          <w:rFonts w:ascii="Times New Roman" w:hAnsi="Times New Roman"/>
          <w:sz w:val="24"/>
        </w:rPr>
        <w:t xml:space="preserve">ou le membre du Consortium </w:t>
      </w:r>
      <w:r>
        <w:rPr>
          <w:rFonts w:ascii="Times New Roman" w:hAnsi="Times New Roman"/>
          <w:sz w:val="24"/>
        </w:rPr>
        <w:t>:</w:t>
      </w:r>
    </w:p>
    <w:p w14:paraId="54C24137" w14:textId="20EFA50C" w:rsidR="008332AC" w:rsidRDefault="008332AC" w:rsidP="008332AC">
      <w:pPr>
        <w:pStyle w:val="Paragraphedeliste"/>
        <w:numPr>
          <w:ilvl w:val="0"/>
          <w:numId w:val="36"/>
        </w:numPr>
        <w:spacing w:before="120"/>
        <w:rPr>
          <w:rFonts w:ascii="Times New Roman" w:hAnsi="Times New Roman"/>
          <w:sz w:val="24"/>
        </w:rPr>
      </w:pPr>
      <w:r>
        <w:rPr>
          <w:rFonts w:ascii="Times New Roman" w:hAnsi="Times New Roman"/>
          <w:sz w:val="24"/>
        </w:rPr>
        <w:t>Ne pourra prétendre à aucune indemnité ou dommages et intérêts au titre de cette résiliation ;</w:t>
      </w:r>
    </w:p>
    <w:p w14:paraId="31D2D05F" w14:textId="77777777" w:rsidR="008332AC" w:rsidRDefault="008332AC" w:rsidP="008332AC">
      <w:pPr>
        <w:pStyle w:val="Paragraphedeliste"/>
        <w:spacing w:before="120"/>
        <w:rPr>
          <w:rFonts w:ascii="Times New Roman" w:hAnsi="Times New Roman"/>
          <w:sz w:val="24"/>
        </w:rPr>
      </w:pPr>
    </w:p>
    <w:p w14:paraId="0144C0C4" w14:textId="6E7B3DF4" w:rsidR="008332AC" w:rsidRPr="008332AC" w:rsidRDefault="008332AC" w:rsidP="008332AC">
      <w:pPr>
        <w:pStyle w:val="Paragraphedeliste"/>
        <w:numPr>
          <w:ilvl w:val="0"/>
          <w:numId w:val="36"/>
        </w:numPr>
        <w:spacing w:before="120"/>
        <w:ind w:left="0" w:firstLine="360"/>
        <w:rPr>
          <w:rFonts w:ascii="Times New Roman" w:hAnsi="Times New Roman"/>
          <w:sz w:val="24"/>
        </w:rPr>
      </w:pPr>
      <w:r>
        <w:rPr>
          <w:rFonts w:ascii="Times New Roman" w:hAnsi="Times New Roman"/>
          <w:sz w:val="24"/>
        </w:rPr>
        <w:t>Ne pourra plus prétendre à un quelconque versement du CNES à compte de la date d’envoi de la mise en demeure. Le montant de l’aide éventuellement due antérieurement à la date d’envoi de la mise en demeure, sera ajusté en fonction des états récapitulatifs des dépenses acquittées arrêtés à la date d’envoi de ladite lettre. Seule l’aide justifiée et acceptée par le CNES sera versée au Bénéficiaire.</w:t>
      </w:r>
    </w:p>
    <w:p w14:paraId="04441775" w14:textId="34A31FD2" w:rsidR="008E5988" w:rsidRDefault="008E5988" w:rsidP="008E5988">
      <w:pPr>
        <w:pStyle w:val="Titre1"/>
        <w:numPr>
          <w:ilvl w:val="0"/>
          <w:numId w:val="0"/>
        </w:numPr>
        <w:ind w:left="432" w:hanging="432"/>
        <w:rPr>
          <w:rFonts w:ascii="Times New Roman" w:hAnsi="Times New Roman" w:cs="Times New Roman"/>
          <w:u w:val="single"/>
        </w:rPr>
      </w:pPr>
      <w:bookmarkStart w:id="39" w:name="_Toc61537666"/>
      <w:r>
        <w:rPr>
          <w:rFonts w:ascii="Times New Roman" w:hAnsi="Times New Roman" w:cs="Times New Roman"/>
          <w:u w:val="single"/>
        </w:rPr>
        <w:t>REVERSEMENT DE L’AIDE</w:t>
      </w:r>
      <w:bookmarkEnd w:id="39"/>
    </w:p>
    <w:p w14:paraId="662FCAC5" w14:textId="798313C5" w:rsidR="008E5988" w:rsidRDefault="008E5988" w:rsidP="008E5988">
      <w:pPr>
        <w:spacing w:before="120"/>
        <w:rPr>
          <w:rFonts w:ascii="Times New Roman" w:hAnsi="Times New Roman"/>
          <w:sz w:val="24"/>
        </w:rPr>
      </w:pPr>
      <w:r>
        <w:rPr>
          <w:rFonts w:ascii="Times New Roman" w:hAnsi="Times New Roman"/>
          <w:sz w:val="24"/>
        </w:rPr>
        <w:t>Le reversement immédiat de l’aide sera de droit, si le CNES l’exige, 15 jours ouvrés après une notification faite au Bénéficiaire par lettre recommandée avec accusé de réception et sans qu’il soit besoin d’aucune formalité judiciaire dans l’un des cas suivants :</w:t>
      </w:r>
    </w:p>
    <w:p w14:paraId="56D0B6C7" w14:textId="4B9F982C" w:rsidR="008E5988" w:rsidRDefault="008E5988" w:rsidP="008E5988">
      <w:pPr>
        <w:pStyle w:val="Paragraphedeliste"/>
        <w:numPr>
          <w:ilvl w:val="0"/>
          <w:numId w:val="36"/>
        </w:numPr>
        <w:spacing w:before="120"/>
        <w:rPr>
          <w:rFonts w:ascii="Times New Roman" w:hAnsi="Times New Roman"/>
          <w:sz w:val="24"/>
        </w:rPr>
      </w:pPr>
      <w:r>
        <w:rPr>
          <w:rFonts w:ascii="Times New Roman" w:hAnsi="Times New Roman"/>
          <w:sz w:val="24"/>
        </w:rPr>
        <w:t>Inobservation par le Bénéficiaire de l’une quelconque de ses obligations au titre de la présente Convention ;</w:t>
      </w:r>
    </w:p>
    <w:p w14:paraId="0B67BBAF" w14:textId="1814F2E1" w:rsidR="008E5988" w:rsidRDefault="008E5988" w:rsidP="008E5988">
      <w:pPr>
        <w:pStyle w:val="Paragraphedeliste"/>
        <w:numPr>
          <w:ilvl w:val="0"/>
          <w:numId w:val="36"/>
        </w:numPr>
        <w:spacing w:before="120"/>
        <w:rPr>
          <w:rFonts w:ascii="Times New Roman" w:hAnsi="Times New Roman"/>
          <w:sz w:val="24"/>
        </w:rPr>
      </w:pPr>
      <w:r>
        <w:rPr>
          <w:rFonts w:ascii="Times New Roman" w:hAnsi="Times New Roman"/>
          <w:sz w:val="24"/>
        </w:rPr>
        <w:t>Situation non régulière d</w:t>
      </w:r>
      <w:r w:rsidR="009C00BA">
        <w:rPr>
          <w:rFonts w:ascii="Times New Roman" w:hAnsi="Times New Roman"/>
          <w:sz w:val="24"/>
        </w:rPr>
        <w:t>u</w:t>
      </w:r>
      <w:r>
        <w:rPr>
          <w:rFonts w:ascii="Times New Roman" w:hAnsi="Times New Roman"/>
          <w:sz w:val="24"/>
        </w:rPr>
        <w:t xml:space="preserve"> Bénéficiaire</w:t>
      </w:r>
      <w:r w:rsidR="001B6B6A">
        <w:rPr>
          <w:rFonts w:ascii="Times New Roman" w:hAnsi="Times New Roman"/>
          <w:sz w:val="24"/>
        </w:rPr>
        <w:t xml:space="preserve"> ou d’un des membres du Consortium</w:t>
      </w:r>
      <w:r>
        <w:rPr>
          <w:rFonts w:ascii="Times New Roman" w:hAnsi="Times New Roman"/>
          <w:sz w:val="24"/>
        </w:rPr>
        <w:t xml:space="preserve"> au regard de ses obligation sociales et fiscales ;</w:t>
      </w:r>
    </w:p>
    <w:p w14:paraId="3EF5270B" w14:textId="778D33FE" w:rsidR="008E5988" w:rsidRDefault="008E5988" w:rsidP="008E5988">
      <w:pPr>
        <w:pStyle w:val="Paragraphedeliste"/>
        <w:numPr>
          <w:ilvl w:val="0"/>
          <w:numId w:val="36"/>
        </w:numPr>
        <w:spacing w:before="120"/>
        <w:rPr>
          <w:rFonts w:ascii="Times New Roman" w:hAnsi="Times New Roman"/>
          <w:sz w:val="24"/>
        </w:rPr>
      </w:pPr>
      <w:r>
        <w:rPr>
          <w:rFonts w:ascii="Times New Roman" w:hAnsi="Times New Roman"/>
          <w:sz w:val="24"/>
        </w:rPr>
        <w:t>Déclarations inexactes ou mensongères du Bénéficiaire ;</w:t>
      </w:r>
    </w:p>
    <w:p w14:paraId="7F108F4E" w14:textId="49EC55CC" w:rsidR="008E5988" w:rsidRDefault="008E5988" w:rsidP="008E5988">
      <w:pPr>
        <w:pStyle w:val="Paragraphedeliste"/>
        <w:numPr>
          <w:ilvl w:val="0"/>
          <w:numId w:val="36"/>
        </w:numPr>
        <w:spacing w:before="120"/>
        <w:rPr>
          <w:rFonts w:ascii="Times New Roman" w:hAnsi="Times New Roman"/>
          <w:sz w:val="24"/>
        </w:rPr>
      </w:pPr>
      <w:r>
        <w:rPr>
          <w:rFonts w:ascii="Times New Roman" w:hAnsi="Times New Roman"/>
          <w:sz w:val="24"/>
        </w:rPr>
        <w:t>Inachèvement ou abandon du Projet constaté par le CNES ;</w:t>
      </w:r>
    </w:p>
    <w:p w14:paraId="0AA43E7E" w14:textId="62986FDD" w:rsidR="008E5988" w:rsidRDefault="008E5988" w:rsidP="008E5988">
      <w:pPr>
        <w:pStyle w:val="Paragraphedeliste"/>
        <w:numPr>
          <w:ilvl w:val="0"/>
          <w:numId w:val="36"/>
        </w:numPr>
        <w:spacing w:before="120"/>
        <w:rPr>
          <w:rFonts w:ascii="Times New Roman" w:hAnsi="Times New Roman"/>
          <w:sz w:val="24"/>
        </w:rPr>
      </w:pPr>
      <w:r>
        <w:rPr>
          <w:rFonts w:ascii="Times New Roman" w:hAnsi="Times New Roman"/>
          <w:sz w:val="24"/>
        </w:rPr>
        <w:t>En cas de cession (totale ou partielle), de cessation d’activité, de dissolution ou de liquidation amiable d</w:t>
      </w:r>
      <w:r w:rsidR="009C00BA">
        <w:rPr>
          <w:rFonts w:ascii="Times New Roman" w:hAnsi="Times New Roman"/>
          <w:sz w:val="24"/>
        </w:rPr>
        <w:t>u</w:t>
      </w:r>
      <w:r>
        <w:rPr>
          <w:rFonts w:ascii="Times New Roman" w:hAnsi="Times New Roman"/>
          <w:sz w:val="24"/>
        </w:rPr>
        <w:t xml:space="preserve"> Bénéficiaire ;</w:t>
      </w:r>
    </w:p>
    <w:p w14:paraId="5943277E" w14:textId="19AA69DE" w:rsidR="008E5988" w:rsidRDefault="008E5988" w:rsidP="008E5988">
      <w:pPr>
        <w:pStyle w:val="Paragraphedeliste"/>
        <w:numPr>
          <w:ilvl w:val="0"/>
          <w:numId w:val="36"/>
        </w:numPr>
        <w:spacing w:before="120"/>
        <w:rPr>
          <w:rFonts w:ascii="Times New Roman" w:hAnsi="Times New Roman"/>
          <w:sz w:val="24"/>
        </w:rPr>
      </w:pPr>
      <w:r>
        <w:rPr>
          <w:rFonts w:ascii="Times New Roman" w:hAnsi="Times New Roman"/>
          <w:sz w:val="24"/>
        </w:rPr>
        <w:t>Au cours de l’exécution de la présente Convention, s’il apparaît que le montant</w:t>
      </w:r>
      <w:r w:rsidR="0087093F">
        <w:rPr>
          <w:rFonts w:ascii="Times New Roman" w:hAnsi="Times New Roman"/>
          <w:sz w:val="24"/>
        </w:rPr>
        <w:t xml:space="preserve"> de l’aide allouée excède l’intensité d’aide autorisée par la règlementation européenne relative aux aides d’Etat, le Bénéficiaire s’engage à restituer au CNES, à sa demande, les sommes indûment perçues.</w:t>
      </w:r>
    </w:p>
    <w:p w14:paraId="39AC2DAF" w14:textId="4FCFA684" w:rsidR="0087093F" w:rsidRDefault="0087093F" w:rsidP="008E5988">
      <w:pPr>
        <w:pStyle w:val="Paragraphedeliste"/>
        <w:numPr>
          <w:ilvl w:val="0"/>
          <w:numId w:val="36"/>
        </w:numPr>
        <w:spacing w:before="120"/>
        <w:rPr>
          <w:rFonts w:ascii="Times New Roman" w:hAnsi="Times New Roman"/>
          <w:sz w:val="24"/>
        </w:rPr>
      </w:pPr>
      <w:r>
        <w:rPr>
          <w:rFonts w:ascii="Times New Roman" w:hAnsi="Times New Roman"/>
          <w:sz w:val="24"/>
        </w:rPr>
        <w:t>Si les documents et pièces justificatives fournies par le Bénéficiaire font apparaître des dépenses inférieures aux dépenses retenues dans l’assiette de l’aide, le montant de l’aide sera de plein droit réduit au prorata des dépenses effectivement justifiées et retenues par le CNES, le Bénéficiaire s’engageant à restituer les sommes indûment perçues.</w:t>
      </w:r>
    </w:p>
    <w:p w14:paraId="6C33F1E3" w14:textId="67D8DE3F" w:rsidR="0087093F" w:rsidRDefault="0087093F" w:rsidP="0087093F">
      <w:pPr>
        <w:spacing w:before="120"/>
        <w:rPr>
          <w:rFonts w:ascii="Times New Roman" w:hAnsi="Times New Roman"/>
          <w:sz w:val="24"/>
        </w:rPr>
      </w:pPr>
      <w:r>
        <w:rPr>
          <w:rFonts w:ascii="Times New Roman" w:hAnsi="Times New Roman"/>
          <w:sz w:val="24"/>
        </w:rPr>
        <w:t>Le montant de l’aide devant être reversé est égal aux somm</w:t>
      </w:r>
      <w:r w:rsidR="00C86B75">
        <w:rPr>
          <w:rFonts w:ascii="Times New Roman" w:hAnsi="Times New Roman"/>
          <w:sz w:val="24"/>
        </w:rPr>
        <w:t>es indûment perçues augmentées.</w:t>
      </w:r>
    </w:p>
    <w:p w14:paraId="5A07E3B6" w14:textId="24FE0521" w:rsidR="0087093F" w:rsidRDefault="0087093F" w:rsidP="0087093F">
      <w:pPr>
        <w:pStyle w:val="Titre1"/>
        <w:numPr>
          <w:ilvl w:val="0"/>
          <w:numId w:val="0"/>
        </w:numPr>
        <w:ind w:left="432" w:hanging="432"/>
        <w:rPr>
          <w:rFonts w:ascii="Times New Roman" w:hAnsi="Times New Roman" w:cs="Times New Roman"/>
          <w:u w:val="single"/>
        </w:rPr>
      </w:pPr>
      <w:bookmarkStart w:id="40" w:name="_Toc61537667"/>
      <w:r>
        <w:rPr>
          <w:rFonts w:ascii="Times New Roman" w:hAnsi="Times New Roman" w:cs="Times New Roman"/>
          <w:u w:val="single"/>
        </w:rPr>
        <w:t>PROPRIETE INTELLECTUELLE</w:t>
      </w:r>
      <w:bookmarkEnd w:id="40"/>
    </w:p>
    <w:p w14:paraId="68195BF1" w14:textId="658E6819" w:rsidR="00DD373E" w:rsidRPr="00DD373E" w:rsidRDefault="00DD373E" w:rsidP="00DD373E">
      <w:pPr>
        <w:rPr>
          <w:rFonts w:ascii="Times New Roman" w:hAnsi="Times New Roman"/>
          <w:sz w:val="24"/>
        </w:rPr>
      </w:pPr>
      <w:r w:rsidRPr="00DD373E">
        <w:rPr>
          <w:rFonts w:ascii="Times New Roman" w:hAnsi="Times New Roman"/>
          <w:sz w:val="24"/>
        </w:rPr>
        <w:t xml:space="preserve">Les outils méthodologiques, avis, expertises, analyses ou tout document élaboré par chacune des Parties pendant la durée de la Convention restent sa propriété exclusive. </w:t>
      </w:r>
    </w:p>
    <w:p w14:paraId="52165E5F" w14:textId="18AE1563" w:rsidR="00352228" w:rsidRDefault="00352228" w:rsidP="00352228">
      <w:pPr>
        <w:pStyle w:val="Paragraphedeliste"/>
        <w:numPr>
          <w:ilvl w:val="0"/>
          <w:numId w:val="47"/>
        </w:numPr>
        <w:ind w:left="426" w:hanging="426"/>
        <w:rPr>
          <w:rFonts w:ascii="Times New Roman" w:hAnsi="Times New Roman"/>
          <w:b/>
          <w:sz w:val="24"/>
          <w:u w:val="single"/>
        </w:rPr>
      </w:pPr>
      <w:r>
        <w:rPr>
          <w:rFonts w:ascii="Times New Roman" w:hAnsi="Times New Roman"/>
          <w:b/>
          <w:sz w:val="24"/>
          <w:u w:val="single"/>
        </w:rPr>
        <w:t>Protection des résultats</w:t>
      </w:r>
    </w:p>
    <w:p w14:paraId="69774184" w14:textId="23690F45" w:rsidR="00352228" w:rsidRDefault="00352228" w:rsidP="00352228">
      <w:pPr>
        <w:rPr>
          <w:rFonts w:ascii="Times New Roman" w:hAnsi="Times New Roman"/>
          <w:sz w:val="24"/>
        </w:rPr>
      </w:pPr>
      <w:r>
        <w:rPr>
          <w:rFonts w:ascii="Times New Roman" w:hAnsi="Times New Roman"/>
          <w:sz w:val="24"/>
        </w:rPr>
        <w:t>Le</w:t>
      </w:r>
      <w:r w:rsidR="003467AE">
        <w:rPr>
          <w:rFonts w:ascii="Times New Roman" w:hAnsi="Times New Roman"/>
          <w:sz w:val="24"/>
        </w:rPr>
        <w:t xml:space="preserve">s membres du Consortium </w:t>
      </w:r>
      <w:r>
        <w:rPr>
          <w:rFonts w:ascii="Times New Roman" w:hAnsi="Times New Roman"/>
          <w:sz w:val="24"/>
        </w:rPr>
        <w:t>s’engage</w:t>
      </w:r>
      <w:r w:rsidR="003467AE">
        <w:rPr>
          <w:rFonts w:ascii="Times New Roman" w:hAnsi="Times New Roman"/>
          <w:sz w:val="24"/>
        </w:rPr>
        <w:t>nt</w:t>
      </w:r>
      <w:r>
        <w:rPr>
          <w:rFonts w:ascii="Times New Roman" w:hAnsi="Times New Roman"/>
          <w:sz w:val="24"/>
        </w:rPr>
        <w:t xml:space="preserve"> à mettre en œuvre les mesures et/ou les formalités appropriées pour assurer la sécurisation et la protection des résultats issus du Projet, notamment par le dépôt de titres de propriété industrielle et/ou par des dépôts probatoires.</w:t>
      </w:r>
    </w:p>
    <w:p w14:paraId="08C52D4B" w14:textId="75D133FF" w:rsidR="00352228" w:rsidRDefault="00352228" w:rsidP="00352228">
      <w:pPr>
        <w:rPr>
          <w:rFonts w:ascii="Times New Roman" w:hAnsi="Times New Roman"/>
          <w:sz w:val="24"/>
        </w:rPr>
      </w:pPr>
      <w:r w:rsidRPr="00C86B75">
        <w:rPr>
          <w:rFonts w:ascii="Times New Roman" w:hAnsi="Times New Roman"/>
          <w:sz w:val="24"/>
        </w:rPr>
        <w:t>Il</w:t>
      </w:r>
      <w:r w:rsidR="003467AE">
        <w:rPr>
          <w:rFonts w:ascii="Times New Roman" w:hAnsi="Times New Roman"/>
          <w:sz w:val="24"/>
        </w:rPr>
        <w:t>s</w:t>
      </w:r>
      <w:r w:rsidRPr="00C86B75">
        <w:rPr>
          <w:rFonts w:ascii="Times New Roman" w:hAnsi="Times New Roman"/>
          <w:sz w:val="24"/>
        </w:rPr>
        <w:t xml:space="preserve"> devr</w:t>
      </w:r>
      <w:r w:rsidR="003467AE">
        <w:rPr>
          <w:rFonts w:ascii="Times New Roman" w:hAnsi="Times New Roman"/>
          <w:sz w:val="24"/>
        </w:rPr>
        <w:t>ont</w:t>
      </w:r>
      <w:r w:rsidRPr="00C86B75">
        <w:rPr>
          <w:rFonts w:ascii="Times New Roman" w:hAnsi="Times New Roman"/>
          <w:sz w:val="24"/>
        </w:rPr>
        <w:t xml:space="preserve"> assurer la confidentialité des résultats du Projet. Le cas échéant, </w:t>
      </w:r>
      <w:r w:rsidR="003467AE">
        <w:rPr>
          <w:rFonts w:ascii="Times New Roman" w:hAnsi="Times New Roman"/>
          <w:sz w:val="24"/>
        </w:rPr>
        <w:t>ils</w:t>
      </w:r>
      <w:r w:rsidRPr="00C86B75">
        <w:rPr>
          <w:rFonts w:ascii="Times New Roman" w:hAnsi="Times New Roman"/>
          <w:sz w:val="24"/>
        </w:rPr>
        <w:t xml:space="preserve"> informer</w:t>
      </w:r>
      <w:r w:rsidR="003467AE">
        <w:rPr>
          <w:rFonts w:ascii="Times New Roman" w:hAnsi="Times New Roman"/>
          <w:sz w:val="24"/>
        </w:rPr>
        <w:t>ont</w:t>
      </w:r>
      <w:r w:rsidRPr="00C86B75">
        <w:rPr>
          <w:rFonts w:ascii="Times New Roman" w:hAnsi="Times New Roman"/>
          <w:sz w:val="24"/>
        </w:rPr>
        <w:t xml:space="preserve"> le CNES de </w:t>
      </w:r>
      <w:r w:rsidR="003467AE">
        <w:rPr>
          <w:rFonts w:ascii="Times New Roman" w:hAnsi="Times New Roman"/>
          <w:sz w:val="24"/>
        </w:rPr>
        <w:t>leur</w:t>
      </w:r>
      <w:r w:rsidRPr="00C86B75">
        <w:rPr>
          <w:rFonts w:ascii="Times New Roman" w:hAnsi="Times New Roman"/>
          <w:sz w:val="24"/>
        </w:rPr>
        <w:t xml:space="preserve"> décision de les rendre publics.</w:t>
      </w:r>
    </w:p>
    <w:p w14:paraId="06D433AB" w14:textId="50CCDA81" w:rsidR="00352228" w:rsidRDefault="00352228" w:rsidP="00352228">
      <w:pPr>
        <w:rPr>
          <w:rFonts w:ascii="Times New Roman" w:hAnsi="Times New Roman"/>
          <w:sz w:val="24"/>
        </w:rPr>
      </w:pPr>
      <w:r>
        <w:rPr>
          <w:rFonts w:ascii="Times New Roman" w:hAnsi="Times New Roman"/>
          <w:sz w:val="24"/>
        </w:rPr>
        <w:t>Dans le cas de dépôt de titre de propriété industrielle et/ou de dépôts probatoires, la confidentialité devra être assurée jusqu’au dépôt de ces titres. Cette période de confidentialité pourra être étendue jusqu’à la publication desdits titres.</w:t>
      </w:r>
    </w:p>
    <w:p w14:paraId="1F617C2A" w14:textId="55A16982" w:rsidR="00352228" w:rsidRDefault="00352228" w:rsidP="00352228">
      <w:pPr>
        <w:pStyle w:val="Paragraphedeliste"/>
        <w:numPr>
          <w:ilvl w:val="0"/>
          <w:numId w:val="47"/>
        </w:numPr>
        <w:ind w:left="426" w:hanging="426"/>
        <w:rPr>
          <w:rFonts w:ascii="Times New Roman" w:hAnsi="Times New Roman"/>
          <w:b/>
          <w:sz w:val="24"/>
          <w:u w:val="single"/>
        </w:rPr>
      </w:pPr>
      <w:r>
        <w:rPr>
          <w:rFonts w:ascii="Times New Roman" w:hAnsi="Times New Roman"/>
          <w:b/>
          <w:sz w:val="24"/>
          <w:u w:val="single"/>
        </w:rPr>
        <w:t>Suivi de la Propriété Intellectuelle</w:t>
      </w:r>
    </w:p>
    <w:p w14:paraId="2C597B0B" w14:textId="7F6AD6EC" w:rsidR="00352228" w:rsidRDefault="00352228" w:rsidP="00352228">
      <w:pPr>
        <w:rPr>
          <w:rFonts w:ascii="Times New Roman" w:hAnsi="Times New Roman"/>
          <w:sz w:val="24"/>
        </w:rPr>
      </w:pPr>
      <w:r>
        <w:rPr>
          <w:rFonts w:ascii="Times New Roman" w:hAnsi="Times New Roman"/>
          <w:sz w:val="24"/>
        </w:rPr>
        <w:t>Le Bénéficiaire s’engage :</w:t>
      </w:r>
    </w:p>
    <w:p w14:paraId="40C42A2C" w14:textId="313B948A" w:rsidR="00352228" w:rsidRDefault="00352228" w:rsidP="001E5AEB">
      <w:pPr>
        <w:pStyle w:val="Paragraphedeliste"/>
        <w:numPr>
          <w:ilvl w:val="0"/>
          <w:numId w:val="36"/>
        </w:numPr>
        <w:ind w:left="0" w:firstLine="360"/>
        <w:rPr>
          <w:rFonts w:ascii="Times New Roman" w:hAnsi="Times New Roman"/>
          <w:sz w:val="24"/>
        </w:rPr>
      </w:pPr>
      <w:r w:rsidRPr="00352228">
        <w:rPr>
          <w:rFonts w:ascii="Times New Roman" w:hAnsi="Times New Roman"/>
          <w:sz w:val="24"/>
        </w:rPr>
        <w:t xml:space="preserve">à faire </w:t>
      </w:r>
      <w:r>
        <w:rPr>
          <w:rFonts w:ascii="Times New Roman" w:hAnsi="Times New Roman"/>
          <w:sz w:val="24"/>
        </w:rPr>
        <w:t>connaître au CNES toute prise de titre(s) de propriété industrielle, en France et à l’étranger, relatif(s) aux résultats et aux produits ou services issus du Projet et à ne pas les abandonner sans avoir permis au CNES de mettre en œuvre les disposition du dernier paragraphe du présent article PROPRIETE INTELLECTUELLE, et tout projet d’</w:t>
      </w:r>
      <w:r w:rsidR="001E5AEB">
        <w:rPr>
          <w:rFonts w:ascii="Times New Roman" w:hAnsi="Times New Roman"/>
          <w:sz w:val="24"/>
        </w:rPr>
        <w:t>aliénation</w:t>
      </w:r>
      <w:r>
        <w:rPr>
          <w:rFonts w:ascii="Times New Roman" w:hAnsi="Times New Roman"/>
          <w:sz w:val="24"/>
        </w:rPr>
        <w:t xml:space="preserve"> de cession, de concession de licences, de nantissement, d’apport ou transmission à titre quelconque, directement ou indirectement, à titre gratuit, à titre onéreux ou même à titre de réciprocité des </w:t>
      </w:r>
      <w:r w:rsidR="001E5AEB">
        <w:rPr>
          <w:rFonts w:ascii="Times New Roman" w:hAnsi="Times New Roman"/>
          <w:sz w:val="24"/>
        </w:rPr>
        <w:t>moyens</w:t>
      </w:r>
      <w:r>
        <w:rPr>
          <w:rFonts w:ascii="Times New Roman" w:hAnsi="Times New Roman"/>
          <w:sz w:val="24"/>
        </w:rPr>
        <w:t xml:space="preserve"> nécessaires soit à la réalisation du Projet, spécialement des brevets, procédés de fabrication, ou résultats techniques divers, soit à la commercialisation des produits du Projet, à des tiers ;</w:t>
      </w:r>
    </w:p>
    <w:p w14:paraId="072E8ABA" w14:textId="7C16E95F" w:rsidR="00352228" w:rsidRDefault="001E5AEB" w:rsidP="001E5AEB">
      <w:pPr>
        <w:pStyle w:val="Paragraphedeliste"/>
        <w:numPr>
          <w:ilvl w:val="0"/>
          <w:numId w:val="36"/>
        </w:numPr>
        <w:ind w:left="0" w:firstLine="360"/>
        <w:rPr>
          <w:rFonts w:ascii="Times New Roman" w:hAnsi="Times New Roman"/>
          <w:sz w:val="24"/>
        </w:rPr>
      </w:pPr>
      <w:r>
        <w:rPr>
          <w:rFonts w:ascii="Times New Roman" w:hAnsi="Times New Roman"/>
          <w:sz w:val="24"/>
        </w:rPr>
        <w:t>à ne pas procéder à l’aliénation, la cession, la concession, le nantissement, l’apport ou la transmission à titre quelconque, directement ou indirectement, à titre gratuit, à titre onéreux ou même à titre de réciprocité des moyens nécessaires soit à la réalisation du Projet, spécialement des brevets, procédés de fabrication, ou résultats techniques divers, soit à la commercialisation des produits du Projet sans avoir obtenu l’accord préalable du CNES qui s’assurera que les opérations prévues au présent alinéa ne portent pas atteinte à l’exécution de la présente Convention, notamment au regard des conditions de retours financiers, le cas échéant ;</w:t>
      </w:r>
    </w:p>
    <w:p w14:paraId="1EF48B2E" w14:textId="77F246D0" w:rsidR="001E5AEB" w:rsidRDefault="001E5AEB" w:rsidP="001E5AEB">
      <w:pPr>
        <w:pStyle w:val="Paragraphedeliste"/>
        <w:numPr>
          <w:ilvl w:val="0"/>
          <w:numId w:val="36"/>
        </w:numPr>
        <w:ind w:left="0" w:firstLine="360"/>
        <w:rPr>
          <w:rFonts w:ascii="Times New Roman" w:hAnsi="Times New Roman"/>
          <w:sz w:val="24"/>
        </w:rPr>
      </w:pPr>
      <w:r>
        <w:rPr>
          <w:rFonts w:ascii="Times New Roman" w:hAnsi="Times New Roman"/>
          <w:sz w:val="24"/>
        </w:rPr>
        <w:t>à communiquer dès leur mise en place tous les accords relatifs aux règles de propriété, protection et/ou d’exploitation des titres de propriété industrielle issus du Projet, ainsi que leurs éventuels avenants conclus entre le Bénéficiaire et des tiers.</w:t>
      </w:r>
    </w:p>
    <w:p w14:paraId="24937F81" w14:textId="77777777" w:rsidR="005C4E67" w:rsidRDefault="005C4E67" w:rsidP="005C4E67">
      <w:pPr>
        <w:pStyle w:val="Paragraphedeliste"/>
        <w:ind w:left="360"/>
        <w:rPr>
          <w:rFonts w:ascii="Times New Roman" w:hAnsi="Times New Roman"/>
          <w:sz w:val="24"/>
        </w:rPr>
      </w:pPr>
    </w:p>
    <w:p w14:paraId="75BC32C5" w14:textId="17D6E561" w:rsidR="001E5AEB" w:rsidRDefault="001E5AEB" w:rsidP="001E5AEB">
      <w:pPr>
        <w:pStyle w:val="Paragraphedeliste"/>
        <w:numPr>
          <w:ilvl w:val="0"/>
          <w:numId w:val="47"/>
        </w:numPr>
        <w:ind w:left="426" w:hanging="426"/>
        <w:rPr>
          <w:rFonts w:ascii="Times New Roman" w:hAnsi="Times New Roman"/>
          <w:b/>
          <w:sz w:val="24"/>
          <w:u w:val="single"/>
        </w:rPr>
      </w:pPr>
      <w:r>
        <w:rPr>
          <w:rFonts w:ascii="Times New Roman" w:hAnsi="Times New Roman"/>
          <w:b/>
          <w:sz w:val="24"/>
          <w:u w:val="single"/>
        </w:rPr>
        <w:t>Absence d’exploitation de la Propriété Intellectuelle</w:t>
      </w:r>
    </w:p>
    <w:p w14:paraId="6A682621" w14:textId="4C4B67E8" w:rsidR="0087093F" w:rsidRDefault="001E5AEB" w:rsidP="0087093F">
      <w:pPr>
        <w:spacing w:before="120"/>
        <w:rPr>
          <w:rFonts w:ascii="Times New Roman" w:hAnsi="Times New Roman"/>
          <w:sz w:val="24"/>
        </w:rPr>
      </w:pPr>
      <w:r>
        <w:rPr>
          <w:rFonts w:ascii="Times New Roman" w:hAnsi="Times New Roman"/>
          <w:sz w:val="24"/>
        </w:rPr>
        <w:t>En cas d’absence d’exploitation directe ou indirecte des droits de propriété intellectuelle attachés aux résultats du Projet dans les 2 ans suivant la fin du Projet, le Bénéficiaire ne pourra pas s’opposer, sauf justes motifs, à l’exploitation des droits de propriété intellectuelle par un tiers présenté par le CNES, éventuellement sur proposition du Bénéficiaire, notamment par la concession de licences.</w:t>
      </w:r>
    </w:p>
    <w:p w14:paraId="03DE071A" w14:textId="3F20EE70" w:rsidR="001E5AEB" w:rsidRDefault="001E5AEB" w:rsidP="0087093F">
      <w:pPr>
        <w:spacing w:before="120"/>
        <w:rPr>
          <w:rFonts w:ascii="Times New Roman" w:hAnsi="Times New Roman"/>
          <w:sz w:val="24"/>
        </w:rPr>
      </w:pPr>
      <w:r>
        <w:rPr>
          <w:rFonts w:ascii="Times New Roman" w:hAnsi="Times New Roman"/>
          <w:sz w:val="24"/>
        </w:rPr>
        <w:t>Dans cette hypothèse, les modalités de cette exploitation notamment par concession de licences feront l’objet d’une négociation</w:t>
      </w:r>
      <w:r w:rsidR="00890EEF">
        <w:rPr>
          <w:rFonts w:ascii="Times New Roman" w:hAnsi="Times New Roman"/>
          <w:sz w:val="24"/>
        </w:rPr>
        <w:t xml:space="preserve"> entre le Bénéficiaire, le CNES et le(s) tiers présenté(s), en vue de la conclusion d’un accord qui devra préciser notamment les conditions financières de cette exploitation commerciale. Le CNES pourra dans ce cas désigner un expert indépendant pour aider aux négociations et à la conclusion de cet accord. Le Bénéficiaire sera alors informé du choix de l’expert désigné par le CNES et il pourra le récuser si ce choix révèle un conflit d’intérêt avec l’expert. Dans cette hypothèse, la désignation de l’expert sera, à l’initiative de l’une des Parties, sollicitée auprès de la juridiction compétente.</w:t>
      </w:r>
    </w:p>
    <w:p w14:paraId="4420B5AD" w14:textId="1058888C" w:rsidR="00D80B3C" w:rsidRDefault="00AD4696" w:rsidP="00AD4696">
      <w:pPr>
        <w:pStyle w:val="Titre1"/>
        <w:numPr>
          <w:ilvl w:val="0"/>
          <w:numId w:val="0"/>
        </w:numPr>
        <w:ind w:left="432" w:hanging="432"/>
        <w:rPr>
          <w:rFonts w:ascii="Times New Roman" w:hAnsi="Times New Roman" w:cs="Times New Roman"/>
          <w:u w:val="single"/>
        </w:rPr>
      </w:pPr>
      <w:bookmarkStart w:id="41" w:name="_Toc61537668"/>
      <w:r>
        <w:rPr>
          <w:rFonts w:ascii="Times New Roman" w:hAnsi="Times New Roman" w:cs="Times New Roman"/>
          <w:u w:val="single"/>
        </w:rPr>
        <w:t>AUTORISATION DE TRANSMISSION D’INFORMATIONS</w:t>
      </w:r>
      <w:bookmarkEnd w:id="41"/>
    </w:p>
    <w:p w14:paraId="78605ADE" w14:textId="15832C00" w:rsidR="00AD4696" w:rsidRDefault="00AD4696" w:rsidP="00AD4696">
      <w:pPr>
        <w:spacing w:before="120"/>
        <w:rPr>
          <w:rFonts w:ascii="Times New Roman" w:hAnsi="Times New Roman"/>
          <w:sz w:val="24"/>
        </w:rPr>
      </w:pPr>
      <w:r>
        <w:rPr>
          <w:rFonts w:ascii="Times New Roman" w:hAnsi="Times New Roman"/>
          <w:sz w:val="24"/>
        </w:rPr>
        <w:t xml:space="preserve">Le Bénéficiaire reconnaît, consent et autorise expressément le CNES à transmettre des informations de nature confidentielle y compris les données à caractère personnel relatives au </w:t>
      </w:r>
      <w:r w:rsidR="003467AE">
        <w:rPr>
          <w:rFonts w:ascii="Times New Roman" w:hAnsi="Times New Roman"/>
          <w:sz w:val="24"/>
        </w:rPr>
        <w:t xml:space="preserve">Consortium </w:t>
      </w:r>
      <w:r>
        <w:rPr>
          <w:rFonts w:ascii="Times New Roman" w:hAnsi="Times New Roman"/>
          <w:sz w:val="24"/>
        </w:rPr>
        <w:t>et à la présente aide :</w:t>
      </w:r>
    </w:p>
    <w:p w14:paraId="37DD80CC" w14:textId="60EFF91A" w:rsidR="00AD4696" w:rsidRDefault="00AD4696" w:rsidP="00AD4696">
      <w:pPr>
        <w:pStyle w:val="Paragraphedeliste"/>
        <w:numPr>
          <w:ilvl w:val="0"/>
          <w:numId w:val="36"/>
        </w:numPr>
        <w:spacing w:before="120"/>
        <w:rPr>
          <w:rFonts w:ascii="Times New Roman" w:hAnsi="Times New Roman"/>
          <w:sz w:val="24"/>
        </w:rPr>
      </w:pPr>
      <w:r>
        <w:rPr>
          <w:rFonts w:ascii="Times New Roman" w:hAnsi="Times New Roman"/>
          <w:sz w:val="24"/>
        </w:rPr>
        <w:t>A l’Etat français, conformément aux termes de la convention par laquelle l’Etat a confié au CNES la mise en œuvre de la présente aide afin d’en permettre le suivi, la gestion et l’évaluation, en ce compris différents indicateurs de résultats ;</w:t>
      </w:r>
    </w:p>
    <w:p w14:paraId="7134381A" w14:textId="6E790748" w:rsidR="00AD4696" w:rsidRDefault="00AD4696" w:rsidP="00AD4696">
      <w:pPr>
        <w:pStyle w:val="Paragraphedeliste"/>
        <w:numPr>
          <w:ilvl w:val="0"/>
          <w:numId w:val="36"/>
        </w:numPr>
        <w:spacing w:before="120"/>
        <w:rPr>
          <w:rFonts w:ascii="Times New Roman" w:hAnsi="Times New Roman"/>
          <w:sz w:val="24"/>
        </w:rPr>
      </w:pPr>
      <w:r>
        <w:rPr>
          <w:rFonts w:ascii="Times New Roman" w:hAnsi="Times New Roman"/>
          <w:sz w:val="24"/>
        </w:rPr>
        <w:t xml:space="preserve">A toute autorité administrative, judiciaire ou de </w:t>
      </w:r>
      <w:proofErr w:type="gramStart"/>
      <w:r>
        <w:rPr>
          <w:rFonts w:ascii="Times New Roman" w:hAnsi="Times New Roman"/>
          <w:sz w:val="24"/>
        </w:rPr>
        <w:t>contrôle française</w:t>
      </w:r>
      <w:proofErr w:type="gramEnd"/>
      <w:r>
        <w:rPr>
          <w:rFonts w:ascii="Times New Roman" w:hAnsi="Times New Roman"/>
          <w:sz w:val="24"/>
        </w:rPr>
        <w:t xml:space="preserve"> et à la Commission Européenne ;</w:t>
      </w:r>
    </w:p>
    <w:p w14:paraId="0BDF3CE3" w14:textId="3C6CE902" w:rsidR="00AD4696" w:rsidRDefault="00AD4696" w:rsidP="00AD4696">
      <w:pPr>
        <w:pStyle w:val="Paragraphedeliste"/>
        <w:numPr>
          <w:ilvl w:val="0"/>
          <w:numId w:val="36"/>
        </w:numPr>
        <w:spacing w:before="120"/>
        <w:rPr>
          <w:rFonts w:ascii="Times New Roman" w:hAnsi="Times New Roman"/>
          <w:sz w:val="24"/>
        </w:rPr>
      </w:pPr>
      <w:r>
        <w:rPr>
          <w:rFonts w:ascii="Times New Roman" w:hAnsi="Times New Roman"/>
          <w:sz w:val="24"/>
        </w:rPr>
        <w:t>A tous prestataires auxquels le CNES aurait recours pour la mise en œuvre, la gestion de la présente Convention, ou l’évaluation du dispositif de financement dans lequel s’inscrit le cas échéant la présente Convention ;</w:t>
      </w:r>
    </w:p>
    <w:p w14:paraId="3933C9B1" w14:textId="7D75E0DE" w:rsidR="00AD4696" w:rsidRDefault="00680A7A" w:rsidP="00AD4696">
      <w:pPr>
        <w:pStyle w:val="Paragraphedeliste"/>
        <w:numPr>
          <w:ilvl w:val="0"/>
          <w:numId w:val="36"/>
        </w:numPr>
        <w:spacing w:before="120"/>
        <w:rPr>
          <w:rFonts w:ascii="Times New Roman" w:hAnsi="Times New Roman"/>
          <w:sz w:val="24"/>
        </w:rPr>
      </w:pPr>
      <w:r>
        <w:rPr>
          <w:rFonts w:ascii="Times New Roman" w:hAnsi="Times New Roman"/>
          <w:sz w:val="24"/>
        </w:rPr>
        <w:t>Aux évaluateurs externes retenus dans le cadre de l’évaluation de l’action ;</w:t>
      </w:r>
    </w:p>
    <w:p w14:paraId="2E409D0F" w14:textId="0330217D" w:rsidR="00680A7A" w:rsidRDefault="00680A7A" w:rsidP="00AD4696">
      <w:pPr>
        <w:pStyle w:val="Paragraphedeliste"/>
        <w:numPr>
          <w:ilvl w:val="0"/>
          <w:numId w:val="36"/>
        </w:numPr>
        <w:spacing w:before="120"/>
        <w:rPr>
          <w:rFonts w:ascii="Times New Roman" w:hAnsi="Times New Roman"/>
          <w:sz w:val="24"/>
        </w:rPr>
      </w:pPr>
      <w:r>
        <w:rPr>
          <w:rFonts w:ascii="Times New Roman" w:hAnsi="Times New Roman"/>
          <w:sz w:val="24"/>
        </w:rPr>
        <w:t>Aux autorités de tutelle du CNES le cas échéant.</w:t>
      </w:r>
    </w:p>
    <w:p w14:paraId="013E268F" w14:textId="79039F7F" w:rsidR="00680A7A" w:rsidRDefault="00680A7A" w:rsidP="00680A7A">
      <w:pPr>
        <w:spacing w:before="120"/>
        <w:rPr>
          <w:rFonts w:ascii="Times New Roman" w:hAnsi="Times New Roman"/>
          <w:sz w:val="24"/>
        </w:rPr>
      </w:pPr>
      <w:r>
        <w:rPr>
          <w:rFonts w:ascii="Times New Roman" w:hAnsi="Times New Roman"/>
          <w:sz w:val="24"/>
        </w:rPr>
        <w:t>Le Bénéficiaire autorise en outre le CNES à publier ou à transmettre aux fins de publication à l’autorité compétente, les informations relatives au Projet, à l’aide accordée et à la présente Convention dont la publication est rendue obligatoire par une disposition législative ou règlementaire, française ou européenne.</w:t>
      </w:r>
    </w:p>
    <w:p w14:paraId="1B0AB251" w14:textId="62C13846" w:rsidR="00680A7A" w:rsidRDefault="00680A7A" w:rsidP="00680A7A">
      <w:pPr>
        <w:spacing w:before="120"/>
        <w:rPr>
          <w:rFonts w:ascii="Times New Roman" w:hAnsi="Times New Roman"/>
          <w:sz w:val="24"/>
        </w:rPr>
      </w:pPr>
    </w:p>
    <w:p w14:paraId="48505B79" w14:textId="3E57861B" w:rsidR="00EC5621" w:rsidRDefault="00EC5621" w:rsidP="00EC5621">
      <w:pPr>
        <w:pStyle w:val="Titre1"/>
        <w:numPr>
          <w:ilvl w:val="0"/>
          <w:numId w:val="0"/>
        </w:numPr>
        <w:ind w:left="432" w:hanging="432"/>
        <w:rPr>
          <w:rFonts w:ascii="Times New Roman" w:hAnsi="Times New Roman" w:cs="Times New Roman"/>
          <w:u w:val="single"/>
        </w:rPr>
      </w:pPr>
      <w:bookmarkStart w:id="42" w:name="_Toc61537669"/>
      <w:r>
        <w:rPr>
          <w:rFonts w:ascii="Times New Roman" w:hAnsi="Times New Roman" w:cs="Times New Roman"/>
          <w:u w:val="single"/>
        </w:rPr>
        <w:t>PROTECTION DES DONNEES A CARACTERE PERSONNEL</w:t>
      </w:r>
      <w:bookmarkEnd w:id="42"/>
    </w:p>
    <w:p w14:paraId="2C7B9B80" w14:textId="742AB5C3" w:rsidR="00EC5621" w:rsidRDefault="00EC5621" w:rsidP="00EC5621">
      <w:pPr>
        <w:spacing w:before="120"/>
        <w:rPr>
          <w:rFonts w:ascii="Times New Roman" w:hAnsi="Times New Roman"/>
          <w:sz w:val="24"/>
        </w:rPr>
      </w:pPr>
      <w:r>
        <w:rPr>
          <w:rFonts w:ascii="Times New Roman" w:hAnsi="Times New Roman"/>
          <w:sz w:val="24"/>
        </w:rPr>
        <w:t>Conformément à la règlementation applicable, notamment le Règlement européen 2016/679, dit règlement général sur la protection des données (RGPD) et les dispositions nationales relatives à l’informatique, aux fichiers et libertés, les données à caractère personnel recueillies dans le cadre de la présente Convention et de son exécution sont obligatoires pour le traitement de la gestion de l’opération en cause.</w:t>
      </w:r>
    </w:p>
    <w:p w14:paraId="7E93E377" w14:textId="6FC74CE1" w:rsidR="00EC5621" w:rsidRDefault="00EC5621" w:rsidP="00EC5621">
      <w:pPr>
        <w:spacing w:before="120"/>
        <w:rPr>
          <w:rFonts w:ascii="Times New Roman" w:hAnsi="Times New Roman"/>
          <w:sz w:val="24"/>
        </w:rPr>
      </w:pPr>
      <w:r>
        <w:rPr>
          <w:rFonts w:ascii="Times New Roman" w:hAnsi="Times New Roman"/>
          <w:sz w:val="24"/>
        </w:rPr>
        <w:t>Le CNES, en sa qualité de responsable de traitement, pourra utiliser les données :</w:t>
      </w:r>
    </w:p>
    <w:p w14:paraId="4BDD3465" w14:textId="5C7A5FDB" w:rsidR="00EC5621" w:rsidRDefault="00EC5621" w:rsidP="004C7B6E">
      <w:pPr>
        <w:pStyle w:val="Paragraphedeliste"/>
        <w:numPr>
          <w:ilvl w:val="0"/>
          <w:numId w:val="36"/>
        </w:numPr>
        <w:spacing w:before="120"/>
        <w:ind w:left="0" w:firstLine="360"/>
        <w:rPr>
          <w:rFonts w:ascii="Times New Roman" w:hAnsi="Times New Roman"/>
          <w:sz w:val="24"/>
        </w:rPr>
      </w:pPr>
      <w:r>
        <w:rPr>
          <w:rFonts w:ascii="Times New Roman" w:hAnsi="Times New Roman"/>
          <w:sz w:val="24"/>
        </w:rPr>
        <w:t>Sur le fondement de l’exécution de la présente Convention aux fins de : contractualisation, paiement et gestion de la vie du dossier.</w:t>
      </w:r>
    </w:p>
    <w:p w14:paraId="5DBC3AE9" w14:textId="77777777" w:rsidR="004C7B6E" w:rsidRDefault="004C7B6E" w:rsidP="004C7B6E">
      <w:pPr>
        <w:pStyle w:val="Paragraphedeliste"/>
        <w:spacing w:before="120"/>
        <w:ind w:left="360"/>
        <w:rPr>
          <w:rFonts w:ascii="Times New Roman" w:hAnsi="Times New Roman"/>
          <w:sz w:val="24"/>
        </w:rPr>
      </w:pPr>
    </w:p>
    <w:p w14:paraId="552E9134" w14:textId="606BB121" w:rsidR="004C7B6E" w:rsidRDefault="00BA0755" w:rsidP="004C7B6E">
      <w:pPr>
        <w:pStyle w:val="Paragraphedeliste"/>
        <w:numPr>
          <w:ilvl w:val="0"/>
          <w:numId w:val="36"/>
        </w:numPr>
        <w:spacing w:before="120"/>
        <w:ind w:left="0" w:firstLine="360"/>
        <w:rPr>
          <w:rFonts w:ascii="Times New Roman" w:hAnsi="Times New Roman"/>
          <w:sz w:val="24"/>
        </w:rPr>
      </w:pPr>
      <w:r>
        <w:rPr>
          <w:rFonts w:ascii="Times New Roman" w:hAnsi="Times New Roman"/>
          <w:sz w:val="24"/>
        </w:rPr>
        <w:t xml:space="preserve">Sur le fondement du respect d’une obligation légale aux fins de : connaissance de chaque </w:t>
      </w:r>
      <w:r w:rsidR="003467AE">
        <w:rPr>
          <w:rFonts w:ascii="Times New Roman" w:hAnsi="Times New Roman"/>
          <w:sz w:val="24"/>
        </w:rPr>
        <w:t>Consortium</w:t>
      </w:r>
      <w:r>
        <w:rPr>
          <w:rFonts w:ascii="Times New Roman" w:hAnsi="Times New Roman"/>
          <w:sz w:val="24"/>
        </w:rPr>
        <w:t>, le cas échéant du (des) garant(s) ou autre(s) intervenant(s) et du ou des signataire(s) de la présente Convention, prévention de la fraude, de la corruption, de lutte contre le blanchiment des capitaux et le financement du terrorisme, détection et évaluation des risques, et de manière générale, de respect des dispositions légales et règlementaires auxquelles la CNES est soumise.</w:t>
      </w:r>
    </w:p>
    <w:p w14:paraId="3518B8C7" w14:textId="77777777" w:rsidR="004C7B6E" w:rsidRDefault="004C7B6E" w:rsidP="004C7B6E">
      <w:pPr>
        <w:pStyle w:val="Paragraphedeliste"/>
        <w:spacing w:before="120"/>
        <w:ind w:left="360"/>
        <w:rPr>
          <w:rFonts w:ascii="Times New Roman" w:hAnsi="Times New Roman"/>
          <w:sz w:val="24"/>
        </w:rPr>
      </w:pPr>
    </w:p>
    <w:p w14:paraId="2262A66F" w14:textId="38E2BEE1" w:rsidR="004C7B6E" w:rsidRPr="00EC5621" w:rsidRDefault="004C7B6E" w:rsidP="004C7B6E">
      <w:pPr>
        <w:pStyle w:val="Paragraphedeliste"/>
        <w:numPr>
          <w:ilvl w:val="0"/>
          <w:numId w:val="36"/>
        </w:numPr>
        <w:spacing w:before="120"/>
        <w:ind w:left="0" w:firstLine="360"/>
        <w:rPr>
          <w:rFonts w:ascii="Times New Roman" w:hAnsi="Times New Roman"/>
          <w:sz w:val="24"/>
        </w:rPr>
      </w:pPr>
      <w:r>
        <w:rPr>
          <w:rFonts w:ascii="Times New Roman" w:hAnsi="Times New Roman"/>
          <w:sz w:val="24"/>
        </w:rPr>
        <w:t xml:space="preserve">Sur le fondement de l’intérêt légitime du CNES en tant que responsable de traitement aux fins de : suivi du dispositif de financement dans lequel s’inscrit la présente Convention, gestion des actions en recouvrement et contentieux, </w:t>
      </w:r>
      <w:proofErr w:type="spellStart"/>
      <w:r>
        <w:rPr>
          <w:rFonts w:ascii="Times New Roman" w:hAnsi="Times New Roman"/>
          <w:sz w:val="24"/>
        </w:rPr>
        <w:t>reporting</w:t>
      </w:r>
      <w:proofErr w:type="spellEnd"/>
      <w:r>
        <w:rPr>
          <w:rFonts w:ascii="Times New Roman" w:hAnsi="Times New Roman"/>
          <w:sz w:val="24"/>
        </w:rPr>
        <w:t>.</w:t>
      </w:r>
    </w:p>
    <w:p w14:paraId="567E54F0" w14:textId="3B93FDF5" w:rsidR="00EC5621" w:rsidRDefault="004C7B6E" w:rsidP="00680A7A">
      <w:pPr>
        <w:spacing w:before="120"/>
        <w:rPr>
          <w:rFonts w:ascii="Times New Roman" w:hAnsi="Times New Roman"/>
          <w:sz w:val="24"/>
        </w:rPr>
      </w:pPr>
      <w:r>
        <w:rPr>
          <w:rFonts w:ascii="Times New Roman" w:hAnsi="Times New Roman"/>
          <w:sz w:val="24"/>
        </w:rPr>
        <w:t>Le CNES peut être amené à collecter différentes catégories de données à caractère personnel, notamment état civil, identité, données d’identification, informations d’ordre économique et financier, données de connexion, directement auprès des personnes concernées, ou indirectement auprès de personnes publiques ou privées, ou via des sources publiques et privées et dans ce dernier cas afin de vérifier ou d’enrichir les bases de données internes.</w:t>
      </w:r>
    </w:p>
    <w:p w14:paraId="73B658AD" w14:textId="07501C2E" w:rsidR="004C7B6E" w:rsidRDefault="00405F0A" w:rsidP="00680A7A">
      <w:pPr>
        <w:spacing w:before="120"/>
        <w:rPr>
          <w:rFonts w:ascii="Times New Roman" w:hAnsi="Times New Roman"/>
          <w:sz w:val="24"/>
        </w:rPr>
      </w:pPr>
      <w:r>
        <w:rPr>
          <w:rFonts w:ascii="Times New Roman" w:hAnsi="Times New Roman"/>
          <w:sz w:val="24"/>
        </w:rPr>
        <w:t xml:space="preserve">Ces données sont destinées au CNES et pourront également </w:t>
      </w:r>
      <w:r w:rsidR="004C7B6E">
        <w:rPr>
          <w:rFonts w:ascii="Times New Roman" w:hAnsi="Times New Roman"/>
          <w:sz w:val="24"/>
        </w:rPr>
        <w:t>être transmises au Ministère de l’Economie</w:t>
      </w:r>
      <w:r w:rsidR="007117B1">
        <w:rPr>
          <w:rFonts w:ascii="Times New Roman" w:hAnsi="Times New Roman"/>
          <w:sz w:val="24"/>
        </w:rPr>
        <w:t>, des Finances et de la Relance (DGE), la DGRI et la DGA</w:t>
      </w:r>
      <w:r w:rsidR="004C7B6E">
        <w:rPr>
          <w:rFonts w:ascii="Times New Roman" w:hAnsi="Times New Roman"/>
          <w:sz w:val="24"/>
        </w:rPr>
        <w:t>.</w:t>
      </w:r>
    </w:p>
    <w:p w14:paraId="6AE689D3" w14:textId="62A4AE25" w:rsidR="004C7B6E" w:rsidRDefault="00AB6645" w:rsidP="00680A7A">
      <w:pPr>
        <w:spacing w:before="120"/>
        <w:rPr>
          <w:rFonts w:ascii="Times New Roman" w:hAnsi="Times New Roman"/>
          <w:sz w:val="24"/>
        </w:rPr>
      </w:pPr>
      <w:r>
        <w:rPr>
          <w:rFonts w:ascii="Times New Roman" w:hAnsi="Times New Roman"/>
          <w:sz w:val="24"/>
        </w:rPr>
        <w:t>Elles pourront également être communiquées et utilisées par toute autorité administrative, judiciaire, ou de contrôle, dans le cadre d’une procédure administrative ou judiciaire, à leur demande.</w:t>
      </w:r>
    </w:p>
    <w:p w14:paraId="62B9A6D1" w14:textId="3E50E0F0" w:rsidR="00AB6645" w:rsidRDefault="00AB6645" w:rsidP="00680A7A">
      <w:pPr>
        <w:spacing w:before="120"/>
        <w:rPr>
          <w:rFonts w:ascii="Times New Roman" w:hAnsi="Times New Roman"/>
          <w:sz w:val="24"/>
        </w:rPr>
      </w:pPr>
      <w:r>
        <w:rPr>
          <w:rFonts w:ascii="Times New Roman" w:hAnsi="Times New Roman"/>
          <w:sz w:val="24"/>
        </w:rPr>
        <w:t>Le CNES conservera les données à caractère personnel conformément aux durées de prescription légales et règlementaires françaises et européennes.</w:t>
      </w:r>
    </w:p>
    <w:p w14:paraId="3FD22A5C" w14:textId="69692A28" w:rsidR="00AB6645" w:rsidRDefault="00AB6645" w:rsidP="00680A7A">
      <w:pPr>
        <w:spacing w:before="120"/>
        <w:rPr>
          <w:rFonts w:ascii="Times New Roman" w:hAnsi="Times New Roman"/>
          <w:sz w:val="24"/>
        </w:rPr>
      </w:pPr>
      <w:r>
        <w:rPr>
          <w:rFonts w:ascii="Times New Roman" w:hAnsi="Times New Roman"/>
          <w:sz w:val="24"/>
        </w:rPr>
        <w:t xml:space="preserve">Conformément à la règlementation applicable, notamment le Règlement européen 2016/679, dit règlement général sur la protection des données (RGPD) et les dispositions nationales relatives à l’informatique, aux fichiers et libertés, les personnes dont les données à caractère personnel sont collectées bénéficient d’un droit d’accès, de rectification, de suppression et d’opposition, pour motifs légitimes, aux informations les concernant, ainsi que d’un droit à la portabilité de </w:t>
      </w:r>
      <w:r w:rsidR="00005372">
        <w:rPr>
          <w:rFonts w:ascii="Times New Roman" w:hAnsi="Times New Roman"/>
          <w:sz w:val="24"/>
        </w:rPr>
        <w:t>leurs</w:t>
      </w:r>
      <w:r>
        <w:rPr>
          <w:rFonts w:ascii="Times New Roman" w:hAnsi="Times New Roman"/>
          <w:sz w:val="24"/>
        </w:rPr>
        <w:t xml:space="preserve"> données à caractère personnel. Ces personnes disposent également du droit de demander la limitation des traitements qui les concernent et de s’opposer à recevoir de la prospection commerciale. Enfin, ces personnes disposent du droit d’organiser le sort de leurs données à caractère personnel post-mortem.</w:t>
      </w:r>
    </w:p>
    <w:p w14:paraId="07470954" w14:textId="506635E7" w:rsidR="00AB6645" w:rsidRDefault="00AB6645" w:rsidP="00680A7A">
      <w:pPr>
        <w:spacing w:before="120"/>
        <w:rPr>
          <w:rFonts w:ascii="Times New Roman" w:hAnsi="Times New Roman"/>
          <w:sz w:val="24"/>
        </w:rPr>
      </w:pPr>
      <w:r>
        <w:rPr>
          <w:rFonts w:ascii="Times New Roman" w:hAnsi="Times New Roman"/>
          <w:sz w:val="24"/>
        </w:rPr>
        <w:t xml:space="preserve">Ces droits peuvent être exercés en écrivant à l’adresse : </w:t>
      </w:r>
      <w:hyperlink r:id="rId13" w:history="1">
        <w:r w:rsidR="00A227C6" w:rsidRPr="0057073F">
          <w:rPr>
            <w:rStyle w:val="Lienhypertexte"/>
            <w:rFonts w:ascii="Times New Roman" w:hAnsi="Times New Roman"/>
            <w:sz w:val="24"/>
          </w:rPr>
          <w:t>L-cnil@cnes.fr</w:t>
        </w:r>
      </w:hyperlink>
      <w:r w:rsidR="00A227C6">
        <w:rPr>
          <w:rFonts w:ascii="Times New Roman" w:hAnsi="Times New Roman"/>
          <w:sz w:val="24"/>
        </w:rPr>
        <w:t xml:space="preserve"> </w:t>
      </w:r>
    </w:p>
    <w:p w14:paraId="686C18BC" w14:textId="7D28DD31" w:rsidR="00AB6645" w:rsidRDefault="00AB6645" w:rsidP="00680A7A">
      <w:pPr>
        <w:spacing w:before="120"/>
        <w:rPr>
          <w:rFonts w:ascii="Times New Roman" w:hAnsi="Times New Roman"/>
          <w:sz w:val="24"/>
        </w:rPr>
      </w:pPr>
      <w:r>
        <w:rPr>
          <w:rFonts w:ascii="Times New Roman" w:hAnsi="Times New Roman"/>
          <w:sz w:val="24"/>
        </w:rPr>
        <w:t>Enfin, les personnes disposent du droit d’introduire une réclamation auprès de la Commission Nationale de l’Informatique et des Libertés (CNIL).</w:t>
      </w:r>
    </w:p>
    <w:p w14:paraId="23BAADE5" w14:textId="0BE947FA" w:rsidR="00AB6645" w:rsidRDefault="00AB6645" w:rsidP="00680A7A">
      <w:pPr>
        <w:spacing w:before="120"/>
        <w:rPr>
          <w:rFonts w:ascii="Times New Roman" w:hAnsi="Times New Roman"/>
          <w:sz w:val="24"/>
        </w:rPr>
      </w:pPr>
      <w:r>
        <w:rPr>
          <w:rFonts w:ascii="Times New Roman" w:hAnsi="Times New Roman"/>
          <w:sz w:val="24"/>
        </w:rPr>
        <w:t>Parallèlement, des traitements de données à caractère personnel sont également mis en œuvre sous la responsabilité de l’Etat, à des fins de décision et notification des projets retenus et de leurs modalités de financement aux entreprises bénéficiaires.</w:t>
      </w:r>
    </w:p>
    <w:p w14:paraId="0F7AFFF0" w14:textId="7536D0D8" w:rsidR="00EC76DF" w:rsidRDefault="00EC76DF" w:rsidP="00680A7A">
      <w:pPr>
        <w:spacing w:before="120"/>
        <w:rPr>
          <w:rFonts w:ascii="Times New Roman" w:hAnsi="Times New Roman"/>
          <w:sz w:val="24"/>
        </w:rPr>
      </w:pPr>
      <w:r>
        <w:rPr>
          <w:rFonts w:ascii="Times New Roman" w:hAnsi="Times New Roman"/>
          <w:sz w:val="24"/>
        </w:rPr>
        <w:t>L’Etat peut être amené à collecter différentes catégories de données à caractère personnel, notamment état civil, identité, données d’identification, informations d’ordre économique et financier, données de connexion, directement auprès des personnes concernées, ou indirectement auprès de personnes publiques ou privées, ou via des sources publiques et privées et dans ce dernier cas afin de vérifier ou d’enrichir les bases de données internes.</w:t>
      </w:r>
    </w:p>
    <w:p w14:paraId="21A05F9E" w14:textId="4B8D43DD" w:rsidR="00EC76DF" w:rsidRDefault="00EC76DF" w:rsidP="00EC76DF">
      <w:pPr>
        <w:spacing w:before="120"/>
        <w:rPr>
          <w:rFonts w:ascii="Times New Roman" w:hAnsi="Times New Roman"/>
          <w:sz w:val="24"/>
        </w:rPr>
      </w:pPr>
      <w:r>
        <w:rPr>
          <w:rFonts w:ascii="Times New Roman" w:hAnsi="Times New Roman"/>
          <w:sz w:val="24"/>
        </w:rPr>
        <w:t>Ces données sont destinées à l’Etat et pourront également être transmises aux Services internes de l’Etat et le cas échéant à ses prestataires et utilisées par ceux-ci pour tout ou partie des finalités définies ci-dessus.</w:t>
      </w:r>
    </w:p>
    <w:p w14:paraId="13761FDB" w14:textId="7EF91210" w:rsidR="0057217C" w:rsidRDefault="0057217C" w:rsidP="0057217C">
      <w:pPr>
        <w:spacing w:before="120"/>
        <w:rPr>
          <w:rFonts w:ascii="Times New Roman" w:hAnsi="Times New Roman"/>
          <w:sz w:val="24"/>
        </w:rPr>
      </w:pPr>
      <w:r>
        <w:rPr>
          <w:rFonts w:ascii="Times New Roman" w:hAnsi="Times New Roman"/>
          <w:sz w:val="24"/>
        </w:rPr>
        <w:t>L’Etat conservera les données à caractère personnel conformément aux durées de prescription légales et règlementaires françaises et européennes.</w:t>
      </w:r>
    </w:p>
    <w:p w14:paraId="19F1FC35" w14:textId="77777777" w:rsidR="0057217C" w:rsidRDefault="0057217C" w:rsidP="0057217C">
      <w:pPr>
        <w:spacing w:before="120"/>
        <w:rPr>
          <w:rFonts w:ascii="Times New Roman" w:hAnsi="Times New Roman"/>
          <w:sz w:val="24"/>
        </w:rPr>
      </w:pPr>
      <w:r>
        <w:rPr>
          <w:rFonts w:ascii="Times New Roman" w:hAnsi="Times New Roman"/>
          <w:sz w:val="24"/>
        </w:rPr>
        <w:t>Conformément à la règlementation applicable, notamment le Règlement européen 2016/679, dit règlement général sur la protection des données (RGPD) et les dispositions nationales relatives à l’informatique, aux fichiers et libertés, les personnes dont les données à caractère personnel sont collectées bénéficient d’un droit d’accès, de rectification, de suppression et d’opposition, pour motifs légitimes, aux informations les concernant, ainsi que d’un droit à la portabilité de ses données à caractère personnel. Ces personnes disposent également du droit de demander la limitation des traitements qui les concernent et de s’opposer à recevoir de la prospection commerciale. Enfin, ces personnes disposent du droit d’organiser le sort de leurs données à caractère personnel post-mortem.</w:t>
      </w:r>
    </w:p>
    <w:p w14:paraId="736538F8" w14:textId="699B7EDC" w:rsidR="0057217C" w:rsidRDefault="0057217C" w:rsidP="0057217C">
      <w:pPr>
        <w:spacing w:before="120"/>
        <w:rPr>
          <w:rFonts w:ascii="Times New Roman" w:hAnsi="Times New Roman"/>
          <w:sz w:val="24"/>
        </w:rPr>
      </w:pPr>
      <w:r>
        <w:rPr>
          <w:rFonts w:ascii="Times New Roman" w:hAnsi="Times New Roman"/>
          <w:sz w:val="24"/>
        </w:rPr>
        <w:t xml:space="preserve">Ces droits peuvent être exercés en écrivant à l’adresse : </w:t>
      </w:r>
      <w:hyperlink r:id="rId14" w:history="1">
        <w:r w:rsidR="00882C44" w:rsidRPr="003015A7">
          <w:rPr>
            <w:rStyle w:val="Lienhypertexte"/>
            <w:rFonts w:ascii="Times New Roman" w:hAnsi="Times New Roman"/>
            <w:sz w:val="24"/>
          </w:rPr>
          <w:t>donnees-personnelles.dge@finances.gouv.fr</w:t>
        </w:r>
      </w:hyperlink>
    </w:p>
    <w:p w14:paraId="0D477962" w14:textId="29CFB4EB" w:rsidR="0057217C" w:rsidRDefault="0057217C" w:rsidP="0057217C">
      <w:pPr>
        <w:spacing w:before="120"/>
        <w:rPr>
          <w:rFonts w:ascii="Times New Roman" w:hAnsi="Times New Roman"/>
          <w:sz w:val="24"/>
        </w:rPr>
      </w:pPr>
      <w:r>
        <w:rPr>
          <w:rFonts w:ascii="Times New Roman" w:hAnsi="Times New Roman"/>
          <w:sz w:val="24"/>
        </w:rPr>
        <w:t>Enfin, les personnes disposent du droit d’introduire une réclamation auprès de la Commission Nationale de l’Informatique et des Libertés (CNIL).</w:t>
      </w:r>
    </w:p>
    <w:p w14:paraId="1245FD92" w14:textId="761F6DE4" w:rsidR="00882C44" w:rsidRDefault="00882C44" w:rsidP="00882C44">
      <w:pPr>
        <w:pStyle w:val="Titre1"/>
        <w:numPr>
          <w:ilvl w:val="0"/>
          <w:numId w:val="0"/>
        </w:numPr>
        <w:ind w:left="432" w:hanging="432"/>
        <w:rPr>
          <w:rFonts w:ascii="Times New Roman" w:hAnsi="Times New Roman" w:cs="Times New Roman"/>
          <w:u w:val="single"/>
        </w:rPr>
      </w:pPr>
      <w:bookmarkStart w:id="43" w:name="_Toc61537670"/>
      <w:r>
        <w:rPr>
          <w:rFonts w:ascii="Times New Roman" w:hAnsi="Times New Roman" w:cs="Times New Roman"/>
          <w:u w:val="single"/>
        </w:rPr>
        <w:t>COMMUNICATION</w:t>
      </w:r>
      <w:bookmarkEnd w:id="43"/>
    </w:p>
    <w:p w14:paraId="302110C1" w14:textId="7FABFC95" w:rsidR="00882C44" w:rsidRDefault="00882C44" w:rsidP="00882C44">
      <w:pPr>
        <w:spacing w:before="120"/>
        <w:rPr>
          <w:rFonts w:ascii="Times New Roman" w:hAnsi="Times New Roman"/>
          <w:sz w:val="24"/>
        </w:rPr>
      </w:pPr>
      <w:r>
        <w:rPr>
          <w:rFonts w:ascii="Times New Roman" w:hAnsi="Times New Roman"/>
          <w:sz w:val="24"/>
        </w:rPr>
        <w:t>Sauf opposition écrite, motivée et préalable du Bénéficiaire, le CNES et l’Etat pourront communiquer sur les objectifs généraux du Projet et ses enjeux.</w:t>
      </w:r>
    </w:p>
    <w:p w14:paraId="0405CA75" w14:textId="6A759393" w:rsidR="00882C44" w:rsidRDefault="00882C44" w:rsidP="00882C44">
      <w:pPr>
        <w:spacing w:before="120"/>
        <w:rPr>
          <w:rFonts w:ascii="Times New Roman" w:hAnsi="Times New Roman"/>
          <w:sz w:val="24"/>
        </w:rPr>
      </w:pPr>
      <w:r>
        <w:rPr>
          <w:rFonts w:ascii="Times New Roman" w:hAnsi="Times New Roman"/>
          <w:sz w:val="24"/>
        </w:rPr>
        <w:t xml:space="preserve">Le Bénéficiaire </w:t>
      </w:r>
      <w:r w:rsidR="00405F0A">
        <w:rPr>
          <w:rFonts w:ascii="Times New Roman" w:hAnsi="Times New Roman"/>
          <w:sz w:val="24"/>
        </w:rPr>
        <w:t xml:space="preserve">et chaque membre du Consortium </w:t>
      </w:r>
      <w:r>
        <w:rPr>
          <w:rFonts w:ascii="Times New Roman" w:hAnsi="Times New Roman"/>
          <w:sz w:val="24"/>
        </w:rPr>
        <w:t>s’engage</w:t>
      </w:r>
      <w:r w:rsidR="00405F0A">
        <w:rPr>
          <w:rFonts w:ascii="Times New Roman" w:hAnsi="Times New Roman"/>
          <w:sz w:val="24"/>
        </w:rPr>
        <w:t>nt</w:t>
      </w:r>
      <w:r>
        <w:rPr>
          <w:rFonts w:ascii="Times New Roman" w:hAnsi="Times New Roman"/>
          <w:sz w:val="24"/>
        </w:rPr>
        <w:t xml:space="preserve"> à faire connaître l’aide accordée dans </w:t>
      </w:r>
      <w:proofErr w:type="gramStart"/>
      <w:r>
        <w:rPr>
          <w:rFonts w:ascii="Times New Roman" w:hAnsi="Times New Roman"/>
          <w:sz w:val="24"/>
        </w:rPr>
        <w:t>toute les opération</w:t>
      </w:r>
      <w:r w:rsidR="00E24954">
        <w:rPr>
          <w:rFonts w:ascii="Times New Roman" w:hAnsi="Times New Roman"/>
          <w:sz w:val="24"/>
        </w:rPr>
        <w:t>s</w:t>
      </w:r>
      <w:proofErr w:type="gramEnd"/>
      <w:r>
        <w:rPr>
          <w:rFonts w:ascii="Times New Roman" w:hAnsi="Times New Roman"/>
          <w:sz w:val="24"/>
        </w:rPr>
        <w:t xml:space="preserve"> de communication relatives au Projet et à ses résultats en respectant, le cas échéant, les mentions spécifiques prévues dans les CONDITIONS PARTICULIERES</w:t>
      </w:r>
      <w:r w:rsidR="00EE50D8">
        <w:rPr>
          <w:rFonts w:ascii="Times New Roman" w:hAnsi="Times New Roman"/>
          <w:sz w:val="24"/>
        </w:rPr>
        <w:t xml:space="preserve"> et l’article PROPRIETE INTELLECTUELLE</w:t>
      </w:r>
      <w:r>
        <w:rPr>
          <w:rFonts w:ascii="Times New Roman" w:hAnsi="Times New Roman"/>
          <w:sz w:val="24"/>
        </w:rPr>
        <w:t>.</w:t>
      </w:r>
    </w:p>
    <w:p w14:paraId="58C814DB" w14:textId="60E4B5FF" w:rsidR="00882C44" w:rsidRDefault="00882C44" w:rsidP="00882C44">
      <w:pPr>
        <w:pStyle w:val="Titre1"/>
        <w:numPr>
          <w:ilvl w:val="0"/>
          <w:numId w:val="0"/>
        </w:numPr>
        <w:ind w:left="432" w:hanging="432"/>
        <w:rPr>
          <w:rFonts w:ascii="Times New Roman" w:hAnsi="Times New Roman" w:cs="Times New Roman"/>
          <w:u w:val="single"/>
        </w:rPr>
      </w:pPr>
      <w:bookmarkStart w:id="44" w:name="_Toc61537671"/>
      <w:r>
        <w:rPr>
          <w:rFonts w:ascii="Times New Roman" w:hAnsi="Times New Roman" w:cs="Times New Roman"/>
          <w:u w:val="single"/>
        </w:rPr>
        <w:t>RESPECT DES REGLEMENTATIONS SANCTIONS ECONOMIQUES</w:t>
      </w:r>
      <w:bookmarkEnd w:id="44"/>
    </w:p>
    <w:p w14:paraId="4126E076" w14:textId="1E77292A" w:rsidR="00882C44" w:rsidRDefault="00C86B75" w:rsidP="00882C44">
      <w:pPr>
        <w:rPr>
          <w:rFonts w:ascii="Times New Roman" w:hAnsi="Times New Roman"/>
          <w:sz w:val="24"/>
        </w:rPr>
      </w:pPr>
      <w:r w:rsidRPr="00C86B75">
        <w:rPr>
          <w:rFonts w:ascii="Times New Roman" w:hAnsi="Times New Roman"/>
          <w:sz w:val="24"/>
        </w:rPr>
        <w:t>Le Béné</w:t>
      </w:r>
      <w:r w:rsidR="007E471E">
        <w:rPr>
          <w:rFonts w:ascii="Times New Roman" w:hAnsi="Times New Roman"/>
          <w:sz w:val="24"/>
        </w:rPr>
        <w:t>ficiaire</w:t>
      </w:r>
      <w:r w:rsidR="00405F0A">
        <w:rPr>
          <w:rFonts w:ascii="Times New Roman" w:hAnsi="Times New Roman"/>
          <w:sz w:val="24"/>
        </w:rPr>
        <w:t xml:space="preserve"> et chaque membre du Consortium</w:t>
      </w:r>
      <w:r w:rsidR="007E471E">
        <w:rPr>
          <w:rFonts w:ascii="Times New Roman" w:hAnsi="Times New Roman"/>
          <w:sz w:val="24"/>
        </w:rPr>
        <w:t xml:space="preserve"> s’engage</w:t>
      </w:r>
      <w:r w:rsidR="00405F0A">
        <w:rPr>
          <w:rFonts w:ascii="Times New Roman" w:hAnsi="Times New Roman"/>
          <w:sz w:val="24"/>
        </w:rPr>
        <w:t>nt</w:t>
      </w:r>
      <w:r w:rsidR="007E471E">
        <w:rPr>
          <w:rFonts w:ascii="Times New Roman" w:hAnsi="Times New Roman"/>
          <w:sz w:val="24"/>
        </w:rPr>
        <w:t xml:space="preserve"> à respecter l’ensemble des Règlementations Sanctions et à ne pas utiliser, prêter, investir, ou mettre autrement à disposition le produit de l’aide (i) dans un Pays Sanctionné ou (ii) d’une manière qui entraînerait une violation des Règlementations Sanctions.</w:t>
      </w:r>
    </w:p>
    <w:p w14:paraId="48747D2F" w14:textId="40CDBB7E" w:rsidR="007E471E" w:rsidRDefault="007E471E" w:rsidP="00882C44">
      <w:pPr>
        <w:rPr>
          <w:rFonts w:ascii="Times New Roman" w:hAnsi="Times New Roman"/>
          <w:sz w:val="24"/>
        </w:rPr>
      </w:pPr>
      <w:r>
        <w:rPr>
          <w:rFonts w:ascii="Times New Roman" w:hAnsi="Times New Roman"/>
          <w:sz w:val="24"/>
        </w:rPr>
        <w:t>Le Bénéficiaire</w:t>
      </w:r>
      <w:r w:rsidR="00405F0A" w:rsidRPr="00405F0A">
        <w:rPr>
          <w:rFonts w:ascii="Times New Roman" w:hAnsi="Times New Roman"/>
          <w:sz w:val="24"/>
        </w:rPr>
        <w:t xml:space="preserve"> </w:t>
      </w:r>
      <w:r w:rsidR="00405F0A">
        <w:rPr>
          <w:rFonts w:ascii="Times New Roman" w:hAnsi="Times New Roman"/>
          <w:sz w:val="24"/>
        </w:rPr>
        <w:t>et chaque membre du Consortium</w:t>
      </w:r>
      <w:r>
        <w:rPr>
          <w:rFonts w:ascii="Times New Roman" w:hAnsi="Times New Roman"/>
          <w:sz w:val="24"/>
        </w:rPr>
        <w:t xml:space="preserve">, </w:t>
      </w:r>
      <w:r w:rsidR="00405F0A">
        <w:rPr>
          <w:rFonts w:ascii="Times New Roman" w:hAnsi="Times New Roman"/>
          <w:sz w:val="24"/>
        </w:rPr>
        <w:t xml:space="preserve">leurs </w:t>
      </w:r>
      <w:r>
        <w:rPr>
          <w:rFonts w:ascii="Times New Roman" w:hAnsi="Times New Roman"/>
          <w:sz w:val="24"/>
        </w:rPr>
        <w:t xml:space="preserve">filiales, et, à </w:t>
      </w:r>
      <w:r w:rsidR="00405F0A">
        <w:rPr>
          <w:rFonts w:ascii="Times New Roman" w:hAnsi="Times New Roman"/>
          <w:sz w:val="24"/>
        </w:rPr>
        <w:t>leur</w:t>
      </w:r>
      <w:r>
        <w:rPr>
          <w:rFonts w:ascii="Times New Roman" w:hAnsi="Times New Roman"/>
          <w:sz w:val="24"/>
        </w:rPr>
        <w:t xml:space="preserve"> connaissance, leurs représentants, mandataires sociaux, dirigeants et salariés respectifs (i) ne sont actuellement pas visés par les, ou soumis aux, Règlementations Sanctions, et/ou (ii) ne sont pas engagés dans des activités qui seraient interdites par les Règlementations Sanctions.</w:t>
      </w:r>
    </w:p>
    <w:p w14:paraId="4029CF1F" w14:textId="22472BA3" w:rsidR="007E471E" w:rsidRDefault="007E471E" w:rsidP="00882C44">
      <w:pPr>
        <w:rPr>
          <w:rFonts w:ascii="Times New Roman" w:hAnsi="Times New Roman"/>
          <w:sz w:val="24"/>
        </w:rPr>
      </w:pPr>
      <w:r>
        <w:rPr>
          <w:rFonts w:ascii="Times New Roman" w:hAnsi="Times New Roman"/>
          <w:sz w:val="24"/>
        </w:rPr>
        <w:t xml:space="preserve">« Règlementations Sanctions » signifie les mesures restrictives adoptées, administrées, imposées ou mises en œuvre par le Conseil de Sécurité des Nations Unies et/ou l’Union Européenne et/ou la République Française au travers de la Direction Générale du Trésor (DGT) et/ou le gouvernement américain au travers de l’Office of </w:t>
      </w:r>
      <w:proofErr w:type="spellStart"/>
      <w:r>
        <w:rPr>
          <w:rFonts w:ascii="Times New Roman" w:hAnsi="Times New Roman"/>
          <w:sz w:val="24"/>
        </w:rPr>
        <w:t>Foreign</w:t>
      </w:r>
      <w:proofErr w:type="spellEnd"/>
      <w:r>
        <w:rPr>
          <w:rFonts w:ascii="Times New Roman" w:hAnsi="Times New Roman"/>
          <w:sz w:val="24"/>
        </w:rPr>
        <w:t xml:space="preserve"> </w:t>
      </w:r>
      <w:proofErr w:type="spellStart"/>
      <w:r>
        <w:rPr>
          <w:rFonts w:ascii="Times New Roman" w:hAnsi="Times New Roman"/>
          <w:sz w:val="24"/>
        </w:rPr>
        <w:t>Assets</w:t>
      </w:r>
      <w:proofErr w:type="spellEnd"/>
      <w:r>
        <w:rPr>
          <w:rFonts w:ascii="Times New Roman" w:hAnsi="Times New Roman"/>
          <w:sz w:val="24"/>
        </w:rPr>
        <w:t xml:space="preserve"> Control (OFAC) du Trésor américain et/ou le Bureau of </w:t>
      </w:r>
      <w:proofErr w:type="spellStart"/>
      <w:r>
        <w:rPr>
          <w:rFonts w:ascii="Times New Roman" w:hAnsi="Times New Roman"/>
          <w:sz w:val="24"/>
        </w:rPr>
        <w:t>Industry</w:t>
      </w:r>
      <w:proofErr w:type="spellEnd"/>
      <w:r>
        <w:rPr>
          <w:rFonts w:ascii="Times New Roman" w:hAnsi="Times New Roman"/>
          <w:sz w:val="24"/>
        </w:rPr>
        <w:t xml:space="preserve"> and Security (BIS) du Département du commerce américain et/ou le Royaume-Uni au travers de </w:t>
      </w:r>
      <w:proofErr w:type="spellStart"/>
      <w:r>
        <w:rPr>
          <w:rFonts w:ascii="Times New Roman" w:hAnsi="Times New Roman"/>
          <w:sz w:val="24"/>
        </w:rPr>
        <w:t>Her</w:t>
      </w:r>
      <w:proofErr w:type="spellEnd"/>
      <w:r>
        <w:rPr>
          <w:rFonts w:ascii="Times New Roman" w:hAnsi="Times New Roman"/>
          <w:sz w:val="24"/>
        </w:rPr>
        <w:t xml:space="preserve"> </w:t>
      </w:r>
      <w:proofErr w:type="spellStart"/>
      <w:r>
        <w:rPr>
          <w:rFonts w:ascii="Times New Roman" w:hAnsi="Times New Roman"/>
          <w:sz w:val="24"/>
        </w:rPr>
        <w:t>Majesty’s</w:t>
      </w:r>
      <w:proofErr w:type="spellEnd"/>
      <w:r>
        <w:rPr>
          <w:rFonts w:ascii="Times New Roman" w:hAnsi="Times New Roman"/>
          <w:sz w:val="24"/>
        </w:rPr>
        <w:t xml:space="preserve"> </w:t>
      </w:r>
      <w:proofErr w:type="spellStart"/>
      <w:r>
        <w:rPr>
          <w:rFonts w:ascii="Times New Roman" w:hAnsi="Times New Roman"/>
          <w:sz w:val="24"/>
        </w:rPr>
        <w:t>Treasury</w:t>
      </w:r>
      <w:proofErr w:type="spellEnd"/>
      <w:r>
        <w:rPr>
          <w:rFonts w:ascii="Times New Roman" w:hAnsi="Times New Roman"/>
          <w:sz w:val="24"/>
        </w:rPr>
        <w:t xml:space="preserve"> (HMT) du Ministère des finances britannique et/ou toute autre autorité équivalente prononçant des mesures restrictives, dans la mesure où celles-ci sont applicables.</w:t>
      </w:r>
    </w:p>
    <w:p w14:paraId="1F61D5F2" w14:textId="58CE7B25" w:rsidR="00013C5B" w:rsidRDefault="00013C5B" w:rsidP="00882C44">
      <w:pPr>
        <w:rPr>
          <w:rFonts w:ascii="Times New Roman" w:hAnsi="Times New Roman"/>
          <w:sz w:val="24"/>
        </w:rPr>
      </w:pPr>
      <w:r>
        <w:rPr>
          <w:rFonts w:ascii="Times New Roman" w:hAnsi="Times New Roman"/>
          <w:sz w:val="24"/>
        </w:rPr>
        <w:t>« Pays Sanctionné » signifie tout pays</w:t>
      </w:r>
      <w:r w:rsidR="00AA4FAA">
        <w:rPr>
          <w:rFonts w:ascii="Times New Roman" w:hAnsi="Times New Roman"/>
          <w:sz w:val="24"/>
        </w:rPr>
        <w:t xml:space="preserve"> ou territoire faisant l’objet, au titre des Règlementations Sanctions, de restrictions générales relatives aux exportations, importations, financements ou investissements.</w:t>
      </w:r>
    </w:p>
    <w:p w14:paraId="04572A03" w14:textId="403719A1" w:rsidR="00AA4FAA" w:rsidRDefault="00AA4FAA" w:rsidP="00882C44">
      <w:pPr>
        <w:rPr>
          <w:rFonts w:ascii="Times New Roman" w:hAnsi="Times New Roman"/>
          <w:sz w:val="24"/>
        </w:rPr>
      </w:pPr>
      <w:r>
        <w:rPr>
          <w:rFonts w:ascii="Times New Roman" w:hAnsi="Times New Roman"/>
          <w:sz w:val="24"/>
        </w:rPr>
        <w:t>A la date de la présente Convention, les Pays Sanctionnés sont la Corée du Nord, Cuba, l’Iran, le Soudan, la Syrie et le territoire de Crimée, étant entendu que cette liste peut être amenée à évoluer.</w:t>
      </w:r>
    </w:p>
    <w:p w14:paraId="1CDF1CE4" w14:textId="4E5816D3" w:rsidR="00AA4FAA" w:rsidRPr="00C86B75" w:rsidRDefault="00AA4FAA" w:rsidP="00882C44">
      <w:pPr>
        <w:rPr>
          <w:rFonts w:ascii="Times New Roman" w:hAnsi="Times New Roman"/>
          <w:sz w:val="24"/>
        </w:rPr>
      </w:pPr>
      <w:r>
        <w:rPr>
          <w:rFonts w:ascii="Times New Roman" w:hAnsi="Times New Roman"/>
          <w:sz w:val="24"/>
        </w:rPr>
        <w:t>Le manquement aux obligations susvisées peut emporter résiliation de la Convention.</w:t>
      </w:r>
    </w:p>
    <w:p w14:paraId="5077F7ED" w14:textId="2BB36114" w:rsidR="00882C44" w:rsidRDefault="00882C44" w:rsidP="00882C44">
      <w:pPr>
        <w:pStyle w:val="Titre1"/>
        <w:numPr>
          <w:ilvl w:val="0"/>
          <w:numId w:val="0"/>
        </w:numPr>
        <w:ind w:left="432" w:hanging="432"/>
        <w:rPr>
          <w:rFonts w:ascii="Times New Roman" w:hAnsi="Times New Roman" w:cs="Times New Roman"/>
          <w:u w:val="single"/>
        </w:rPr>
      </w:pPr>
      <w:bookmarkStart w:id="45" w:name="_Toc61537672"/>
      <w:r>
        <w:rPr>
          <w:rFonts w:ascii="Times New Roman" w:hAnsi="Times New Roman" w:cs="Times New Roman"/>
          <w:u w:val="single"/>
        </w:rPr>
        <w:t>LUTTE CONTRE LA CORRUPTION</w:t>
      </w:r>
      <w:bookmarkEnd w:id="45"/>
    </w:p>
    <w:p w14:paraId="1BA004CC" w14:textId="3FE518F9" w:rsidR="00AB13BF" w:rsidRDefault="00AA4FAA" w:rsidP="00AB13BF">
      <w:pPr>
        <w:rPr>
          <w:rFonts w:ascii="Times New Roman" w:hAnsi="Times New Roman"/>
          <w:sz w:val="24"/>
        </w:rPr>
      </w:pPr>
      <w:r>
        <w:rPr>
          <w:rFonts w:ascii="Times New Roman" w:hAnsi="Times New Roman"/>
          <w:sz w:val="24"/>
        </w:rPr>
        <w:t xml:space="preserve">Le Bénéficiaire </w:t>
      </w:r>
      <w:r w:rsidR="00405F0A">
        <w:rPr>
          <w:rFonts w:ascii="Times New Roman" w:hAnsi="Times New Roman"/>
          <w:sz w:val="24"/>
        </w:rPr>
        <w:t xml:space="preserve">et chaque membre du Consortium </w:t>
      </w:r>
      <w:r>
        <w:rPr>
          <w:rFonts w:ascii="Times New Roman" w:hAnsi="Times New Roman"/>
          <w:sz w:val="24"/>
        </w:rPr>
        <w:t>s’engage</w:t>
      </w:r>
      <w:r w:rsidR="00405F0A">
        <w:rPr>
          <w:rFonts w:ascii="Times New Roman" w:hAnsi="Times New Roman"/>
          <w:sz w:val="24"/>
        </w:rPr>
        <w:t>nt</w:t>
      </w:r>
      <w:r>
        <w:rPr>
          <w:rFonts w:ascii="Times New Roman" w:hAnsi="Times New Roman"/>
          <w:sz w:val="24"/>
        </w:rPr>
        <w:t xml:space="preserve"> à respecter l’ensemble des Réglementations Anti-Corruption et à ne pas utiliser, prêter, investir, ou mettre autrement à disposition le produit de l’aide dans des opérations qui constituent ou concourent à un acte de corruption ou de trafic d’influence.</w:t>
      </w:r>
    </w:p>
    <w:p w14:paraId="59AEADE2" w14:textId="2F9EA3F2" w:rsidR="00AA4FAA" w:rsidRDefault="00AA4FAA" w:rsidP="00AB13BF">
      <w:pPr>
        <w:rPr>
          <w:rFonts w:ascii="Times New Roman" w:hAnsi="Times New Roman"/>
          <w:sz w:val="24"/>
        </w:rPr>
      </w:pPr>
      <w:r>
        <w:rPr>
          <w:rFonts w:ascii="Times New Roman" w:hAnsi="Times New Roman"/>
          <w:sz w:val="24"/>
        </w:rPr>
        <w:t xml:space="preserve">Dans la mesure où il est soumis aux dispositions de l’article 17 de la Loi n°2016-1691 relative à la transparence, à la lutte contre la corruption et à la modernisation de la vie économique, le Bénéficiaire </w:t>
      </w:r>
      <w:r w:rsidR="00B63157">
        <w:rPr>
          <w:rFonts w:ascii="Times New Roman" w:hAnsi="Times New Roman"/>
          <w:sz w:val="24"/>
        </w:rPr>
        <w:t xml:space="preserve">et chaque membre du Consortium </w:t>
      </w:r>
      <w:r>
        <w:rPr>
          <w:rFonts w:ascii="Times New Roman" w:hAnsi="Times New Roman"/>
          <w:sz w:val="24"/>
        </w:rPr>
        <w:t>déclare</w:t>
      </w:r>
      <w:r w:rsidR="00B63157">
        <w:rPr>
          <w:rFonts w:ascii="Times New Roman" w:hAnsi="Times New Roman"/>
          <w:sz w:val="24"/>
        </w:rPr>
        <w:t>nt</w:t>
      </w:r>
      <w:r>
        <w:rPr>
          <w:rFonts w:ascii="Times New Roman" w:hAnsi="Times New Roman"/>
          <w:sz w:val="24"/>
        </w:rPr>
        <w:t xml:space="preserve"> qu’il </w:t>
      </w:r>
      <w:r w:rsidR="00B63157">
        <w:rPr>
          <w:rFonts w:ascii="Times New Roman" w:hAnsi="Times New Roman"/>
          <w:sz w:val="24"/>
        </w:rPr>
        <w:t>ont</w:t>
      </w:r>
      <w:r>
        <w:rPr>
          <w:rFonts w:ascii="Times New Roman" w:hAnsi="Times New Roman"/>
          <w:sz w:val="24"/>
        </w:rPr>
        <w:t xml:space="preserve"> pris toutes les mesures nécessaires et a notamment adopté et mis en œuvre des procédures et codes de conduite adéquats afin de prévenir toute violation de ces lois et règlementations relatives à la lutte contre la corruption et le trafic d’influence.</w:t>
      </w:r>
    </w:p>
    <w:p w14:paraId="696C9232" w14:textId="7E8C8213" w:rsidR="00AA4FAA" w:rsidRDefault="00AA4FAA" w:rsidP="00AB13BF">
      <w:pPr>
        <w:rPr>
          <w:rFonts w:ascii="Times New Roman" w:hAnsi="Times New Roman"/>
          <w:sz w:val="24"/>
        </w:rPr>
      </w:pPr>
      <w:r>
        <w:rPr>
          <w:rFonts w:ascii="Times New Roman" w:hAnsi="Times New Roman"/>
          <w:sz w:val="24"/>
        </w:rPr>
        <w:t>Le Bénéficiaire s’engage à informer immédiatement le CNES :</w:t>
      </w:r>
    </w:p>
    <w:p w14:paraId="6F671FEA" w14:textId="6B4243D0" w:rsidR="00AA4FAA" w:rsidRDefault="00AA4FAA" w:rsidP="00AA4FAA">
      <w:pPr>
        <w:pStyle w:val="Paragraphedeliste"/>
        <w:numPr>
          <w:ilvl w:val="0"/>
          <w:numId w:val="48"/>
        </w:numPr>
        <w:rPr>
          <w:rFonts w:ascii="Times New Roman" w:hAnsi="Times New Roman"/>
          <w:sz w:val="24"/>
        </w:rPr>
      </w:pPr>
      <w:r>
        <w:rPr>
          <w:rFonts w:ascii="Times New Roman" w:hAnsi="Times New Roman"/>
          <w:sz w:val="24"/>
        </w:rPr>
        <w:t>De toute mise en examen ou mesure équivalente effectuée sur la base de l’une des Règlementations Anti-Corruption ;</w:t>
      </w:r>
    </w:p>
    <w:p w14:paraId="33AAD3BC" w14:textId="77777777" w:rsidR="0099525A" w:rsidRDefault="00AA4FAA" w:rsidP="0099525A">
      <w:pPr>
        <w:pStyle w:val="Paragraphedeliste"/>
        <w:numPr>
          <w:ilvl w:val="0"/>
          <w:numId w:val="48"/>
        </w:numPr>
        <w:rPr>
          <w:rFonts w:ascii="Times New Roman" w:hAnsi="Times New Roman"/>
          <w:sz w:val="24"/>
        </w:rPr>
      </w:pPr>
      <w:r>
        <w:rPr>
          <w:rFonts w:ascii="Times New Roman" w:hAnsi="Times New Roman"/>
          <w:sz w:val="24"/>
        </w:rPr>
        <w:t>De toute condamnation – en première et, le cas échéant, dernière instance – prononcée à son encontre ou à l’encontre d’une personne agissant pour son compte sur la base de l’une</w:t>
      </w:r>
      <w:r w:rsidR="0099525A">
        <w:rPr>
          <w:rFonts w:ascii="Times New Roman" w:hAnsi="Times New Roman"/>
          <w:sz w:val="24"/>
        </w:rPr>
        <w:t xml:space="preserve"> des Règlementations Anti-Corruption ;</w:t>
      </w:r>
    </w:p>
    <w:p w14:paraId="683062EB" w14:textId="72258EA4" w:rsidR="00AA4FAA" w:rsidRDefault="0099525A" w:rsidP="00AA4FAA">
      <w:pPr>
        <w:pStyle w:val="Paragraphedeliste"/>
        <w:numPr>
          <w:ilvl w:val="0"/>
          <w:numId w:val="48"/>
        </w:numPr>
        <w:rPr>
          <w:rFonts w:ascii="Times New Roman" w:hAnsi="Times New Roman"/>
          <w:sz w:val="24"/>
        </w:rPr>
      </w:pPr>
      <w:r>
        <w:rPr>
          <w:rFonts w:ascii="Times New Roman" w:hAnsi="Times New Roman"/>
          <w:sz w:val="24"/>
        </w:rPr>
        <w:t xml:space="preserve">En cas d’apparition de sa société sur l’une des listes d’exclusion des institutions internationales suivantes, accessibles au public : Groupe Banque mondiale, </w:t>
      </w:r>
      <w:r w:rsidR="000A5DD3">
        <w:rPr>
          <w:rFonts w:ascii="Times New Roman" w:hAnsi="Times New Roman"/>
          <w:sz w:val="24"/>
        </w:rPr>
        <w:t>B</w:t>
      </w:r>
      <w:r>
        <w:rPr>
          <w:rFonts w:ascii="Times New Roman" w:hAnsi="Times New Roman"/>
          <w:sz w:val="24"/>
        </w:rPr>
        <w:t>anque africaine de développement, Banque asiatique de développement, Banque européenne pour la reconstruction et le développement et Banque interaméricaine de développement ;</w:t>
      </w:r>
    </w:p>
    <w:p w14:paraId="5A2E5915" w14:textId="2D05ED7E" w:rsidR="0099525A" w:rsidRDefault="0099525A" w:rsidP="00AA4FAA">
      <w:pPr>
        <w:pStyle w:val="Paragraphedeliste"/>
        <w:numPr>
          <w:ilvl w:val="0"/>
          <w:numId w:val="48"/>
        </w:numPr>
        <w:rPr>
          <w:rFonts w:ascii="Times New Roman" w:hAnsi="Times New Roman"/>
          <w:sz w:val="24"/>
        </w:rPr>
      </w:pPr>
      <w:r>
        <w:rPr>
          <w:rFonts w:ascii="Times New Roman" w:hAnsi="Times New Roman"/>
          <w:sz w:val="24"/>
        </w:rPr>
        <w:t>De toute signature d’accord transactionnel relatif à une violation d’une des Réglementations Anti-Corruption par lui-même ou toute personne agissant pour son compte.</w:t>
      </w:r>
    </w:p>
    <w:p w14:paraId="435DD951" w14:textId="00DA1AC0" w:rsidR="00AA4FAA" w:rsidRDefault="0099525A" w:rsidP="00AB13BF">
      <w:pPr>
        <w:rPr>
          <w:rFonts w:ascii="Times New Roman" w:hAnsi="Times New Roman"/>
          <w:sz w:val="24"/>
        </w:rPr>
      </w:pPr>
      <w:r>
        <w:rPr>
          <w:rFonts w:ascii="Times New Roman" w:hAnsi="Times New Roman"/>
          <w:sz w:val="24"/>
        </w:rPr>
        <w:t>Règlementations Anti-Corruption signifie (i) l’ensemble des dispositions légales et règlementaires françaises relatives à la lutte contre l</w:t>
      </w:r>
      <w:r w:rsidR="000A5DD3">
        <w:rPr>
          <w:rFonts w:ascii="Times New Roman" w:hAnsi="Times New Roman"/>
          <w:sz w:val="24"/>
        </w:rPr>
        <w:t>a</w:t>
      </w:r>
      <w:r>
        <w:rPr>
          <w:rFonts w:ascii="Times New Roman" w:hAnsi="Times New Roman"/>
          <w:sz w:val="24"/>
        </w:rPr>
        <w:t xml:space="preserve"> corruption et le trafic d’influence, notamment celles contenues au Livre IV, Titre III « Des atteintes à l’autorité de l’Etat » et Titre IV « Des atteintes à la confiance publique » du Code pénal et (ii) les règlementations étrangères relatives à la lutte contre la corruption à portée extraterritoriale, notamment américaine (</w:t>
      </w:r>
      <w:proofErr w:type="spellStart"/>
      <w:r>
        <w:rPr>
          <w:rFonts w:ascii="Times New Roman" w:hAnsi="Times New Roman"/>
          <w:sz w:val="24"/>
        </w:rPr>
        <w:t>Foreign</w:t>
      </w:r>
      <w:proofErr w:type="spellEnd"/>
      <w:r>
        <w:rPr>
          <w:rFonts w:ascii="Times New Roman" w:hAnsi="Times New Roman"/>
          <w:sz w:val="24"/>
        </w:rPr>
        <w:t xml:space="preserve"> </w:t>
      </w:r>
      <w:proofErr w:type="spellStart"/>
      <w:r>
        <w:rPr>
          <w:rFonts w:ascii="Times New Roman" w:hAnsi="Times New Roman"/>
          <w:sz w:val="24"/>
        </w:rPr>
        <w:t>Corrupt</w:t>
      </w:r>
      <w:proofErr w:type="spellEnd"/>
      <w:r>
        <w:rPr>
          <w:rFonts w:ascii="Times New Roman" w:hAnsi="Times New Roman"/>
          <w:sz w:val="24"/>
        </w:rPr>
        <w:t xml:space="preserve"> Practices </w:t>
      </w:r>
      <w:proofErr w:type="spellStart"/>
      <w:r>
        <w:rPr>
          <w:rFonts w:ascii="Times New Roman" w:hAnsi="Times New Roman"/>
          <w:sz w:val="24"/>
        </w:rPr>
        <w:t>Act</w:t>
      </w:r>
      <w:proofErr w:type="spellEnd"/>
      <w:r>
        <w:rPr>
          <w:rFonts w:ascii="Times New Roman" w:hAnsi="Times New Roman"/>
          <w:sz w:val="24"/>
        </w:rPr>
        <w:t xml:space="preserve">) et britannique (UK </w:t>
      </w:r>
      <w:proofErr w:type="spellStart"/>
      <w:r>
        <w:rPr>
          <w:rFonts w:ascii="Times New Roman" w:hAnsi="Times New Roman"/>
          <w:sz w:val="24"/>
        </w:rPr>
        <w:t>Bribery</w:t>
      </w:r>
      <w:proofErr w:type="spellEnd"/>
      <w:r>
        <w:rPr>
          <w:rFonts w:ascii="Times New Roman" w:hAnsi="Times New Roman"/>
          <w:sz w:val="24"/>
        </w:rPr>
        <w:t xml:space="preserve"> </w:t>
      </w:r>
      <w:proofErr w:type="spellStart"/>
      <w:r>
        <w:rPr>
          <w:rFonts w:ascii="Times New Roman" w:hAnsi="Times New Roman"/>
          <w:sz w:val="24"/>
        </w:rPr>
        <w:t>Act</w:t>
      </w:r>
      <w:proofErr w:type="spellEnd"/>
      <w:r>
        <w:rPr>
          <w:rFonts w:ascii="Times New Roman" w:hAnsi="Times New Roman"/>
          <w:sz w:val="24"/>
        </w:rPr>
        <w:t>) dans la mesure où celles-ci sont applicables.</w:t>
      </w:r>
    </w:p>
    <w:p w14:paraId="33A184BF" w14:textId="65BD373A" w:rsidR="0099525A" w:rsidRDefault="0099525A" w:rsidP="00AB13BF">
      <w:pPr>
        <w:rPr>
          <w:rFonts w:ascii="Times New Roman" w:hAnsi="Times New Roman"/>
          <w:sz w:val="24"/>
        </w:rPr>
      </w:pPr>
      <w:r>
        <w:rPr>
          <w:rFonts w:ascii="Times New Roman" w:hAnsi="Times New Roman"/>
          <w:sz w:val="24"/>
        </w:rPr>
        <w:t>Le manquement aux obligations susvisées peut emporter résiliation de la Convention.</w:t>
      </w:r>
    </w:p>
    <w:p w14:paraId="7793B572" w14:textId="77777777" w:rsidR="00AA4FAA" w:rsidRPr="00AA4FAA" w:rsidRDefault="00AA4FAA" w:rsidP="00AB13BF">
      <w:pPr>
        <w:rPr>
          <w:rFonts w:ascii="Times New Roman" w:hAnsi="Times New Roman"/>
          <w:sz w:val="24"/>
        </w:rPr>
      </w:pPr>
    </w:p>
    <w:p w14:paraId="6F24F564" w14:textId="570362E9" w:rsidR="00AB13BF" w:rsidRDefault="00AB13BF" w:rsidP="00AB13BF">
      <w:pPr>
        <w:pStyle w:val="Titre1"/>
        <w:numPr>
          <w:ilvl w:val="0"/>
          <w:numId w:val="0"/>
        </w:numPr>
        <w:rPr>
          <w:rFonts w:ascii="Times New Roman" w:hAnsi="Times New Roman" w:cs="Times New Roman"/>
          <w:u w:val="single"/>
        </w:rPr>
      </w:pPr>
      <w:bookmarkStart w:id="46" w:name="_Toc61537673"/>
      <w:r>
        <w:rPr>
          <w:rFonts w:ascii="Times New Roman" w:hAnsi="Times New Roman" w:cs="Times New Roman"/>
          <w:u w:val="single"/>
        </w:rPr>
        <w:t>LUTTE CONTRE LE BLANCHIMENT DES CAPITAUX ET LE FINANCEMENT DU TERRORISME</w:t>
      </w:r>
      <w:bookmarkEnd w:id="46"/>
    </w:p>
    <w:p w14:paraId="37F66048" w14:textId="04FAC44B" w:rsidR="00AB13BF" w:rsidRDefault="00775C5E" w:rsidP="00AB13BF">
      <w:pPr>
        <w:rPr>
          <w:rFonts w:ascii="Times New Roman" w:hAnsi="Times New Roman"/>
          <w:sz w:val="24"/>
        </w:rPr>
      </w:pPr>
      <w:r>
        <w:rPr>
          <w:rFonts w:ascii="Times New Roman" w:hAnsi="Times New Roman"/>
          <w:sz w:val="24"/>
        </w:rPr>
        <w:t xml:space="preserve">Le Bénéficiaire </w:t>
      </w:r>
      <w:r w:rsidR="00B63157">
        <w:rPr>
          <w:rFonts w:ascii="Times New Roman" w:hAnsi="Times New Roman"/>
          <w:sz w:val="24"/>
        </w:rPr>
        <w:t xml:space="preserve">et chaque membre du Consortium </w:t>
      </w:r>
      <w:r>
        <w:rPr>
          <w:rFonts w:ascii="Times New Roman" w:hAnsi="Times New Roman"/>
          <w:sz w:val="24"/>
        </w:rPr>
        <w:t>s’engage</w:t>
      </w:r>
      <w:r w:rsidR="00B63157">
        <w:rPr>
          <w:rFonts w:ascii="Times New Roman" w:hAnsi="Times New Roman"/>
          <w:sz w:val="24"/>
        </w:rPr>
        <w:t>nt</w:t>
      </w:r>
      <w:r>
        <w:rPr>
          <w:rFonts w:ascii="Times New Roman" w:hAnsi="Times New Roman"/>
          <w:sz w:val="24"/>
        </w:rPr>
        <w:t xml:space="preserve"> à respecter l’ensemble des Règlementations de Lutte contre le Blanchiment des Capitaux et le Financement du Terrorisme et à ne pas utiliser, prêter, investir ou mettre autrement à disposition le produit de l’aide dans des opérations qui contreviendraient à ces règlementations.</w:t>
      </w:r>
    </w:p>
    <w:p w14:paraId="7DDCBE18" w14:textId="3027D938" w:rsidR="00775C5E" w:rsidRDefault="00775C5E" w:rsidP="00AB13BF">
      <w:pPr>
        <w:rPr>
          <w:rFonts w:ascii="Times New Roman" w:hAnsi="Times New Roman"/>
          <w:sz w:val="24"/>
        </w:rPr>
      </w:pPr>
      <w:r>
        <w:rPr>
          <w:rFonts w:ascii="Times New Roman" w:hAnsi="Times New Roman"/>
          <w:sz w:val="24"/>
        </w:rPr>
        <w:t>Règlementations relatives à la Lutte contre le Blanchiment de Capitaux et le Financement du Terrorisme signifie (i) l’ensemble des dispositions légales et règlementaires françaises relatives à la lutte contre le blanchiment d’argent, notamment celles contenues au Livre III, Titre II « Des autres atteintes aux biens » du Code pénal, et relatives à la lutte contre le financement du terrorisme, notamment celles contenues au Livre IV, Titre II « Du Terrorisme » du Code pénal ainsi que celles contenues au Livre V, Titre VI « Obligations relatives à la lutte contre le blanchiment des capitaux, le financement des activités terroristes, les loteries, jeux et paris prohibés et l’évasion et la fraude fiscale » du Code monétaire et financier et (ii) les règlementations étrangères relatives à la lutte contre le blanchiment d’argent et le financement du terrorisme dans la mesure où celles-ci sont applicables.</w:t>
      </w:r>
    </w:p>
    <w:p w14:paraId="03C50E2B" w14:textId="1DADEFD7" w:rsidR="00775C5E" w:rsidRDefault="00775C5E" w:rsidP="00AB13BF">
      <w:pPr>
        <w:rPr>
          <w:rFonts w:ascii="Times New Roman" w:hAnsi="Times New Roman"/>
          <w:sz w:val="24"/>
        </w:rPr>
      </w:pPr>
      <w:r>
        <w:rPr>
          <w:rFonts w:ascii="Times New Roman" w:hAnsi="Times New Roman"/>
          <w:sz w:val="24"/>
        </w:rPr>
        <w:t>Le « produit de l’aide » signifie l’aide consentie ainsi que le produit de son utilisation.</w:t>
      </w:r>
    </w:p>
    <w:p w14:paraId="5889DD09" w14:textId="305FD280" w:rsidR="00775C5E" w:rsidRPr="00775C5E" w:rsidRDefault="00775C5E" w:rsidP="00AB13BF">
      <w:pPr>
        <w:rPr>
          <w:rFonts w:ascii="Times New Roman" w:hAnsi="Times New Roman"/>
          <w:sz w:val="24"/>
        </w:rPr>
      </w:pPr>
      <w:r>
        <w:rPr>
          <w:rFonts w:ascii="Times New Roman" w:hAnsi="Times New Roman"/>
          <w:sz w:val="24"/>
        </w:rPr>
        <w:t>Le manquement aux obligations susvisées peut emporter résiliation de la Convention.</w:t>
      </w:r>
    </w:p>
    <w:p w14:paraId="41E26CFB" w14:textId="1D23ACD6" w:rsidR="00AB13BF" w:rsidRDefault="00AB13BF" w:rsidP="00AB13BF">
      <w:pPr>
        <w:pStyle w:val="Titre1"/>
        <w:numPr>
          <w:ilvl w:val="0"/>
          <w:numId w:val="0"/>
        </w:numPr>
        <w:ind w:left="432" w:hanging="432"/>
        <w:rPr>
          <w:rFonts w:ascii="Times New Roman" w:hAnsi="Times New Roman" w:cs="Times New Roman"/>
          <w:u w:val="single"/>
        </w:rPr>
      </w:pPr>
      <w:bookmarkStart w:id="47" w:name="_Toc61537674"/>
      <w:r>
        <w:rPr>
          <w:rFonts w:ascii="Times New Roman" w:hAnsi="Times New Roman" w:cs="Times New Roman"/>
          <w:u w:val="single"/>
        </w:rPr>
        <w:t>SOUS-TRAITANCE</w:t>
      </w:r>
      <w:bookmarkEnd w:id="47"/>
    </w:p>
    <w:p w14:paraId="01435256" w14:textId="0F7056A0" w:rsidR="00AB13BF" w:rsidRDefault="00AB13BF" w:rsidP="00AB13BF">
      <w:pPr>
        <w:spacing w:before="120"/>
        <w:rPr>
          <w:rFonts w:ascii="Times New Roman" w:hAnsi="Times New Roman"/>
          <w:sz w:val="24"/>
        </w:rPr>
      </w:pPr>
      <w:r>
        <w:rPr>
          <w:rFonts w:ascii="Times New Roman" w:hAnsi="Times New Roman"/>
          <w:sz w:val="24"/>
        </w:rPr>
        <w:t>Le CNES n’intervient en rien dans les rapport</w:t>
      </w:r>
      <w:r w:rsidR="00EE50D8">
        <w:rPr>
          <w:rFonts w:ascii="Times New Roman" w:hAnsi="Times New Roman"/>
          <w:sz w:val="24"/>
        </w:rPr>
        <w:t>s</w:t>
      </w:r>
      <w:r>
        <w:rPr>
          <w:rFonts w:ascii="Times New Roman" w:hAnsi="Times New Roman"/>
          <w:sz w:val="24"/>
        </w:rPr>
        <w:t xml:space="preserve"> entre le Bénéficiaire </w:t>
      </w:r>
      <w:r w:rsidR="00131985">
        <w:rPr>
          <w:rFonts w:ascii="Times New Roman" w:hAnsi="Times New Roman"/>
          <w:sz w:val="24"/>
        </w:rPr>
        <w:t xml:space="preserve">et chaque membre du Consortium </w:t>
      </w:r>
      <w:r>
        <w:rPr>
          <w:rFonts w:ascii="Times New Roman" w:hAnsi="Times New Roman"/>
          <w:sz w:val="24"/>
        </w:rPr>
        <w:t xml:space="preserve">et </w:t>
      </w:r>
      <w:r w:rsidR="00131985">
        <w:rPr>
          <w:rFonts w:ascii="Times New Roman" w:hAnsi="Times New Roman"/>
          <w:sz w:val="24"/>
        </w:rPr>
        <w:t>leurs</w:t>
      </w:r>
      <w:r>
        <w:rPr>
          <w:rFonts w:ascii="Times New Roman" w:hAnsi="Times New Roman"/>
          <w:sz w:val="24"/>
        </w:rPr>
        <w:t xml:space="preserve"> sous-traitant</w:t>
      </w:r>
      <w:r w:rsidR="00131985">
        <w:rPr>
          <w:rFonts w:ascii="Times New Roman" w:hAnsi="Times New Roman"/>
          <w:sz w:val="24"/>
        </w:rPr>
        <w:t>s</w:t>
      </w:r>
      <w:r>
        <w:rPr>
          <w:rFonts w:ascii="Times New Roman" w:hAnsi="Times New Roman"/>
          <w:sz w:val="24"/>
        </w:rPr>
        <w:t> : sa responsabilité ne saurait être engagée à ce titre.</w:t>
      </w:r>
    </w:p>
    <w:p w14:paraId="53E18F75" w14:textId="4ACB4E48" w:rsidR="00AB13BF" w:rsidRDefault="00AB13BF" w:rsidP="00AB13BF">
      <w:pPr>
        <w:pStyle w:val="Titre1"/>
        <w:numPr>
          <w:ilvl w:val="0"/>
          <w:numId w:val="0"/>
        </w:numPr>
        <w:ind w:left="432" w:hanging="432"/>
        <w:rPr>
          <w:rFonts w:ascii="Times New Roman" w:hAnsi="Times New Roman" w:cs="Times New Roman"/>
          <w:u w:val="single"/>
        </w:rPr>
      </w:pPr>
      <w:bookmarkStart w:id="48" w:name="_Toc61537675"/>
      <w:r>
        <w:rPr>
          <w:rFonts w:ascii="Times New Roman" w:hAnsi="Times New Roman" w:cs="Times New Roman"/>
          <w:u w:val="single"/>
        </w:rPr>
        <w:t>CESSION DE CONTRAT</w:t>
      </w:r>
      <w:bookmarkEnd w:id="48"/>
    </w:p>
    <w:p w14:paraId="7BE557CC" w14:textId="40D7AA9F" w:rsidR="00AB13BF" w:rsidRDefault="00AB13BF" w:rsidP="00AB13BF">
      <w:pPr>
        <w:spacing w:before="120"/>
        <w:rPr>
          <w:rFonts w:ascii="Times New Roman" w:hAnsi="Times New Roman"/>
          <w:sz w:val="24"/>
        </w:rPr>
      </w:pPr>
      <w:r>
        <w:rPr>
          <w:rFonts w:ascii="Times New Roman" w:hAnsi="Times New Roman"/>
          <w:sz w:val="24"/>
        </w:rPr>
        <w:t xml:space="preserve">Le Bénéficiaire </w:t>
      </w:r>
      <w:r w:rsidR="00131985">
        <w:rPr>
          <w:rFonts w:ascii="Times New Roman" w:hAnsi="Times New Roman"/>
          <w:sz w:val="24"/>
        </w:rPr>
        <w:t xml:space="preserve">et chaque membre du Consortium </w:t>
      </w:r>
      <w:r>
        <w:rPr>
          <w:rFonts w:ascii="Times New Roman" w:hAnsi="Times New Roman"/>
          <w:sz w:val="24"/>
        </w:rPr>
        <w:t>s’engage</w:t>
      </w:r>
      <w:r w:rsidR="00131985">
        <w:rPr>
          <w:rFonts w:ascii="Times New Roman" w:hAnsi="Times New Roman"/>
          <w:sz w:val="24"/>
        </w:rPr>
        <w:t>nt</w:t>
      </w:r>
      <w:r>
        <w:rPr>
          <w:rFonts w:ascii="Times New Roman" w:hAnsi="Times New Roman"/>
          <w:sz w:val="24"/>
        </w:rPr>
        <w:t xml:space="preserve"> à ne pas céder totalement ou partiellement, à titre onéreux ou gracieux, les droits et obligations résultant de la présente Convention, sans le consentement préalable et exprès du CNES.</w:t>
      </w:r>
    </w:p>
    <w:p w14:paraId="7DFD997C" w14:textId="75D17EDD" w:rsidR="00AB13BF" w:rsidRDefault="00AB13BF" w:rsidP="00AB13BF">
      <w:pPr>
        <w:spacing w:before="120"/>
        <w:rPr>
          <w:rFonts w:ascii="Times New Roman" w:hAnsi="Times New Roman"/>
          <w:sz w:val="24"/>
        </w:rPr>
      </w:pPr>
      <w:r>
        <w:rPr>
          <w:rFonts w:ascii="Times New Roman" w:hAnsi="Times New Roman"/>
          <w:sz w:val="24"/>
        </w:rPr>
        <w:t xml:space="preserve">Le Bénéficiaire </w:t>
      </w:r>
      <w:r w:rsidR="00131985">
        <w:rPr>
          <w:rFonts w:ascii="Times New Roman" w:hAnsi="Times New Roman"/>
          <w:sz w:val="24"/>
        </w:rPr>
        <w:t>et chaque membre du Consortium reconnaissent</w:t>
      </w:r>
      <w:r>
        <w:rPr>
          <w:rFonts w:ascii="Times New Roman" w:hAnsi="Times New Roman"/>
          <w:sz w:val="24"/>
        </w:rPr>
        <w:t xml:space="preserve"> et accepte</w:t>
      </w:r>
      <w:r w:rsidR="00131985">
        <w:rPr>
          <w:rFonts w:ascii="Times New Roman" w:hAnsi="Times New Roman"/>
          <w:sz w:val="24"/>
        </w:rPr>
        <w:t>nt</w:t>
      </w:r>
      <w:r>
        <w:rPr>
          <w:rFonts w:ascii="Times New Roman" w:hAnsi="Times New Roman"/>
          <w:sz w:val="24"/>
        </w:rPr>
        <w:t xml:space="preserve"> que le CNES peut librement céder sa qualité de Partie à la Convention à l’Etat ou à tout tiers désigné par l’Etat, notamment si l’Etat décide de mettre fin au mandat et de confier à une autre entité le soin de gérer l’aide.</w:t>
      </w:r>
    </w:p>
    <w:p w14:paraId="64B4C150" w14:textId="63B7E408" w:rsidR="00AB13BF" w:rsidRDefault="00AB13BF" w:rsidP="00AB13BF">
      <w:pPr>
        <w:spacing w:before="120"/>
        <w:rPr>
          <w:rFonts w:ascii="Times New Roman" w:hAnsi="Times New Roman"/>
          <w:sz w:val="24"/>
        </w:rPr>
      </w:pPr>
      <w:r>
        <w:rPr>
          <w:rFonts w:ascii="Times New Roman" w:hAnsi="Times New Roman"/>
          <w:sz w:val="24"/>
        </w:rPr>
        <w:t>Si une cession est conclue, celle-ci produit effet à l’égard d</w:t>
      </w:r>
      <w:r w:rsidR="00131985">
        <w:rPr>
          <w:rFonts w:ascii="Times New Roman" w:hAnsi="Times New Roman"/>
          <w:sz w:val="24"/>
        </w:rPr>
        <w:t xml:space="preserve">’un membre du Consortium concerné </w:t>
      </w:r>
      <w:r>
        <w:rPr>
          <w:rFonts w:ascii="Times New Roman" w:hAnsi="Times New Roman"/>
          <w:sz w:val="24"/>
        </w:rPr>
        <w:t>dès notification de la cession au Bénéficiaire, et libère le CNES dès sa notification de toutes ses obligations envers le CNES.</w:t>
      </w:r>
    </w:p>
    <w:p w14:paraId="0FE8CE44" w14:textId="07D1AE18" w:rsidR="00AB13BF" w:rsidRDefault="00AB13BF" w:rsidP="00AB13BF">
      <w:pPr>
        <w:pStyle w:val="Titre1"/>
        <w:numPr>
          <w:ilvl w:val="0"/>
          <w:numId w:val="0"/>
        </w:numPr>
        <w:ind w:left="432" w:hanging="432"/>
        <w:rPr>
          <w:rFonts w:ascii="Times New Roman" w:hAnsi="Times New Roman" w:cs="Times New Roman"/>
          <w:u w:val="single"/>
        </w:rPr>
      </w:pPr>
      <w:bookmarkStart w:id="49" w:name="_Toc61537676"/>
      <w:r>
        <w:rPr>
          <w:rFonts w:ascii="Times New Roman" w:hAnsi="Times New Roman" w:cs="Times New Roman"/>
          <w:u w:val="single"/>
        </w:rPr>
        <w:t>INDEPENDANCE DES CLAUSES</w:t>
      </w:r>
      <w:bookmarkEnd w:id="49"/>
    </w:p>
    <w:p w14:paraId="12D797F9" w14:textId="07264DDE" w:rsidR="00AB13BF" w:rsidRDefault="00AB13BF" w:rsidP="00AB13BF">
      <w:pPr>
        <w:spacing w:before="120"/>
        <w:rPr>
          <w:rFonts w:ascii="Times New Roman" w:hAnsi="Times New Roman"/>
          <w:sz w:val="24"/>
        </w:rPr>
      </w:pPr>
      <w:r>
        <w:rPr>
          <w:rFonts w:ascii="Times New Roman" w:hAnsi="Times New Roman"/>
          <w:sz w:val="24"/>
        </w:rPr>
        <w:t>Si l’une quelconque des clauses de la présente Convention devait être frappée de nullité ou déclarée inapplicable pour quelque cause que ce soit, les autres clauses resteront néanmoins en vigueur.</w:t>
      </w:r>
    </w:p>
    <w:p w14:paraId="2FA3BBAA" w14:textId="51FB6A0B" w:rsidR="00AB13BF" w:rsidRDefault="00AB13BF" w:rsidP="00AB13BF">
      <w:pPr>
        <w:pStyle w:val="Titre1"/>
        <w:numPr>
          <w:ilvl w:val="0"/>
          <w:numId w:val="0"/>
        </w:numPr>
        <w:ind w:left="432" w:hanging="432"/>
        <w:rPr>
          <w:rFonts w:ascii="Times New Roman" w:hAnsi="Times New Roman" w:cs="Times New Roman"/>
          <w:u w:val="single"/>
        </w:rPr>
      </w:pPr>
      <w:bookmarkStart w:id="50" w:name="_Toc61537677"/>
      <w:r>
        <w:rPr>
          <w:rFonts w:ascii="Times New Roman" w:hAnsi="Times New Roman" w:cs="Times New Roman"/>
          <w:u w:val="single"/>
        </w:rPr>
        <w:t>ENTREE EN VIGUEUR – DUREE</w:t>
      </w:r>
      <w:bookmarkEnd w:id="50"/>
    </w:p>
    <w:p w14:paraId="74E2419A" w14:textId="69EEA11D" w:rsidR="00AB13BF" w:rsidRDefault="00AB13BF" w:rsidP="00AB13BF">
      <w:pPr>
        <w:spacing w:before="120"/>
        <w:rPr>
          <w:rFonts w:ascii="Times New Roman" w:hAnsi="Times New Roman"/>
          <w:sz w:val="24"/>
        </w:rPr>
      </w:pPr>
      <w:r>
        <w:rPr>
          <w:rFonts w:ascii="Times New Roman" w:hAnsi="Times New Roman"/>
          <w:sz w:val="24"/>
        </w:rPr>
        <w:t>La présente Convention entre en vigueur à la date de signature par</w:t>
      </w:r>
      <w:r w:rsidR="00EE50D8">
        <w:rPr>
          <w:rFonts w:ascii="Times New Roman" w:hAnsi="Times New Roman"/>
          <w:sz w:val="24"/>
        </w:rPr>
        <w:t xml:space="preserve"> la dernière</w:t>
      </w:r>
      <w:r>
        <w:rPr>
          <w:rFonts w:ascii="Times New Roman" w:hAnsi="Times New Roman"/>
          <w:sz w:val="24"/>
        </w:rPr>
        <w:t xml:space="preserve"> </w:t>
      </w:r>
      <w:r w:rsidR="00EE50D8">
        <w:rPr>
          <w:rFonts w:ascii="Times New Roman" w:hAnsi="Times New Roman"/>
          <w:sz w:val="24"/>
        </w:rPr>
        <w:t>d</w:t>
      </w:r>
      <w:r>
        <w:rPr>
          <w:rFonts w:ascii="Times New Roman" w:hAnsi="Times New Roman"/>
          <w:sz w:val="24"/>
        </w:rPr>
        <w:t xml:space="preserve">es Parties. Elle demeure en vigueur jusqu’à l’extinction de l’ensemble des obligations mises </w:t>
      </w:r>
      <w:r w:rsidR="006F5518">
        <w:rPr>
          <w:rFonts w:ascii="Times New Roman" w:hAnsi="Times New Roman"/>
          <w:sz w:val="24"/>
        </w:rPr>
        <w:t>à la charge</w:t>
      </w:r>
      <w:r>
        <w:rPr>
          <w:rFonts w:ascii="Times New Roman" w:hAnsi="Times New Roman"/>
          <w:sz w:val="24"/>
        </w:rPr>
        <w:t xml:space="preserve"> des Parties.</w:t>
      </w:r>
    </w:p>
    <w:p w14:paraId="6A74AAE5" w14:textId="7428DFC5" w:rsidR="006F5518" w:rsidRDefault="006F5518" w:rsidP="006F5518">
      <w:pPr>
        <w:pStyle w:val="Titre1"/>
        <w:numPr>
          <w:ilvl w:val="0"/>
          <w:numId w:val="0"/>
        </w:numPr>
        <w:ind w:left="432" w:hanging="432"/>
        <w:rPr>
          <w:rFonts w:ascii="Times New Roman" w:hAnsi="Times New Roman" w:cs="Times New Roman"/>
          <w:u w:val="single"/>
        </w:rPr>
      </w:pPr>
      <w:bookmarkStart w:id="51" w:name="_Toc61537678"/>
      <w:r>
        <w:rPr>
          <w:rFonts w:ascii="Times New Roman" w:hAnsi="Times New Roman" w:cs="Times New Roman"/>
          <w:u w:val="single"/>
        </w:rPr>
        <w:t>EXCLUSION DE L’IMPREVISION</w:t>
      </w:r>
      <w:bookmarkEnd w:id="51"/>
    </w:p>
    <w:p w14:paraId="18CD0310" w14:textId="7AE60A01" w:rsidR="006F5518" w:rsidRDefault="006F5518" w:rsidP="006F5518">
      <w:pPr>
        <w:spacing w:before="120"/>
        <w:rPr>
          <w:rFonts w:ascii="Times New Roman" w:hAnsi="Times New Roman"/>
          <w:sz w:val="24"/>
        </w:rPr>
      </w:pPr>
      <w:r>
        <w:rPr>
          <w:rFonts w:ascii="Times New Roman" w:hAnsi="Times New Roman"/>
          <w:sz w:val="24"/>
        </w:rPr>
        <w:t>Le Bénéficiaire et le CNES ont convenu d’un commun accord de renoncer expressément à se prévaloir des dispositions de l’article 1195 du Code civil.</w:t>
      </w:r>
    </w:p>
    <w:p w14:paraId="74A8C75C" w14:textId="01348768" w:rsidR="006F5518" w:rsidRDefault="006F5518" w:rsidP="006F5518">
      <w:pPr>
        <w:pStyle w:val="Titre1"/>
        <w:numPr>
          <w:ilvl w:val="0"/>
          <w:numId w:val="0"/>
        </w:numPr>
        <w:rPr>
          <w:rFonts w:ascii="Times New Roman" w:hAnsi="Times New Roman" w:cs="Times New Roman"/>
          <w:u w:val="single"/>
        </w:rPr>
      </w:pPr>
      <w:bookmarkStart w:id="52" w:name="_Toc61537679"/>
      <w:r>
        <w:rPr>
          <w:rFonts w:ascii="Times New Roman" w:hAnsi="Times New Roman" w:cs="Times New Roman"/>
          <w:u w:val="single"/>
        </w:rPr>
        <w:t>LOI APPLICABLE, REGLEMENT DES LITIGES ET JURIDICTION COMPETENTE</w:t>
      </w:r>
      <w:bookmarkEnd w:id="52"/>
    </w:p>
    <w:p w14:paraId="09F51BD2" w14:textId="6278E023" w:rsidR="006F5518" w:rsidRDefault="006F5518" w:rsidP="006F5518">
      <w:pPr>
        <w:spacing w:before="120"/>
        <w:rPr>
          <w:rFonts w:ascii="Times New Roman" w:hAnsi="Times New Roman"/>
          <w:sz w:val="24"/>
        </w:rPr>
      </w:pPr>
      <w:r>
        <w:rPr>
          <w:rFonts w:ascii="Times New Roman" w:hAnsi="Times New Roman"/>
          <w:sz w:val="24"/>
        </w:rPr>
        <w:t>La loi applicable à la présente Convention est la loi française.</w:t>
      </w:r>
    </w:p>
    <w:p w14:paraId="523B8EF5" w14:textId="20253EF1" w:rsidR="006F5518" w:rsidRDefault="006F5518" w:rsidP="006F5518">
      <w:pPr>
        <w:spacing w:before="120"/>
        <w:rPr>
          <w:rFonts w:ascii="Times New Roman" w:hAnsi="Times New Roman"/>
          <w:sz w:val="24"/>
        </w:rPr>
      </w:pPr>
      <w:r>
        <w:rPr>
          <w:rFonts w:ascii="Times New Roman" w:hAnsi="Times New Roman"/>
          <w:sz w:val="24"/>
        </w:rPr>
        <w:t>En cas de contestation, litige ou autre différend éventuel sur l’interprétation ou l’exécution de la présente Convention, les Parties s’efforceront de parvenir à un règlement amiable.</w:t>
      </w:r>
    </w:p>
    <w:p w14:paraId="4FEC6796" w14:textId="2922B4AE" w:rsidR="006F5518" w:rsidRDefault="006F5518" w:rsidP="006F5518">
      <w:pPr>
        <w:spacing w:before="120"/>
        <w:rPr>
          <w:rFonts w:ascii="Times New Roman" w:hAnsi="Times New Roman"/>
          <w:sz w:val="24"/>
        </w:rPr>
      </w:pPr>
      <w:r>
        <w:rPr>
          <w:rFonts w:ascii="Times New Roman" w:hAnsi="Times New Roman"/>
          <w:sz w:val="24"/>
        </w:rPr>
        <w:t>A défaut de règlement amiable, tout différend survenant à l’occasion de l’interprétation ou de l’application de la Convention sera soumis aux juridictions compétentes de Paris.</w:t>
      </w:r>
    </w:p>
    <w:p w14:paraId="097D39D3" w14:textId="13F851E3" w:rsidR="006F5518" w:rsidRDefault="006F5518" w:rsidP="006F5518">
      <w:pPr>
        <w:pStyle w:val="Titre1"/>
        <w:numPr>
          <w:ilvl w:val="0"/>
          <w:numId w:val="0"/>
        </w:numPr>
        <w:ind w:left="432" w:hanging="432"/>
        <w:rPr>
          <w:rFonts w:ascii="Times New Roman" w:hAnsi="Times New Roman" w:cs="Times New Roman"/>
          <w:u w:val="single"/>
        </w:rPr>
      </w:pPr>
      <w:bookmarkStart w:id="53" w:name="_Toc61537680"/>
      <w:r>
        <w:rPr>
          <w:rFonts w:ascii="Times New Roman" w:hAnsi="Times New Roman" w:cs="Times New Roman"/>
          <w:u w:val="single"/>
        </w:rPr>
        <w:t>ELECTION DE DOMICILE</w:t>
      </w:r>
      <w:bookmarkEnd w:id="53"/>
    </w:p>
    <w:p w14:paraId="242012AB" w14:textId="4B5D01E6" w:rsidR="006F5518" w:rsidRDefault="006F5518" w:rsidP="006F5518">
      <w:pPr>
        <w:spacing w:before="120"/>
        <w:rPr>
          <w:rFonts w:ascii="Times New Roman" w:hAnsi="Times New Roman"/>
          <w:sz w:val="24"/>
        </w:rPr>
      </w:pPr>
      <w:r>
        <w:rPr>
          <w:rFonts w:ascii="Times New Roman" w:hAnsi="Times New Roman"/>
          <w:sz w:val="24"/>
        </w:rPr>
        <w:t>Pour l’exécution de la présente Convention, domicile est élu :</w:t>
      </w:r>
    </w:p>
    <w:p w14:paraId="4A1EB3F0" w14:textId="453D64C2" w:rsidR="006F5518" w:rsidRDefault="006F5518" w:rsidP="006F5518">
      <w:pPr>
        <w:pStyle w:val="Paragraphedeliste"/>
        <w:numPr>
          <w:ilvl w:val="0"/>
          <w:numId w:val="36"/>
        </w:numPr>
        <w:spacing w:before="120"/>
        <w:rPr>
          <w:rFonts w:ascii="Times New Roman" w:hAnsi="Times New Roman"/>
          <w:sz w:val="24"/>
        </w:rPr>
      </w:pPr>
      <w:r>
        <w:rPr>
          <w:rFonts w:ascii="Times New Roman" w:hAnsi="Times New Roman"/>
          <w:sz w:val="24"/>
        </w:rPr>
        <w:t>Pour le Bénéficiaire en son domicile ou siège social ;</w:t>
      </w:r>
    </w:p>
    <w:p w14:paraId="5F4F4A48" w14:textId="03068929" w:rsidR="006F5518" w:rsidRDefault="006F5518" w:rsidP="006F5518">
      <w:pPr>
        <w:pStyle w:val="Paragraphedeliste"/>
        <w:numPr>
          <w:ilvl w:val="0"/>
          <w:numId w:val="36"/>
        </w:numPr>
        <w:spacing w:before="120"/>
        <w:rPr>
          <w:rFonts w:ascii="Times New Roman" w:hAnsi="Times New Roman"/>
          <w:sz w:val="24"/>
        </w:rPr>
      </w:pPr>
      <w:r>
        <w:rPr>
          <w:rFonts w:ascii="Times New Roman" w:hAnsi="Times New Roman"/>
          <w:sz w:val="24"/>
        </w:rPr>
        <w:t>Pour le CNES en son domicile ….</w:t>
      </w:r>
    </w:p>
    <w:p w14:paraId="2CC8A8FC" w14:textId="3D3DBC5C" w:rsidR="006F5518" w:rsidRDefault="006F5518" w:rsidP="006F5518">
      <w:pPr>
        <w:spacing w:before="120"/>
        <w:rPr>
          <w:rFonts w:ascii="Times New Roman" w:hAnsi="Times New Roman"/>
          <w:sz w:val="24"/>
        </w:rPr>
      </w:pPr>
      <w:r>
        <w:rPr>
          <w:rFonts w:ascii="Times New Roman" w:hAnsi="Times New Roman"/>
          <w:sz w:val="24"/>
        </w:rPr>
        <w:t xml:space="preserve">Toute modification du siège social du Bénéficiaire </w:t>
      </w:r>
      <w:r w:rsidR="00131985">
        <w:rPr>
          <w:rFonts w:ascii="Times New Roman" w:hAnsi="Times New Roman"/>
          <w:sz w:val="24"/>
        </w:rPr>
        <w:t xml:space="preserve">ou d’un membre du Consortium </w:t>
      </w:r>
      <w:r>
        <w:rPr>
          <w:rFonts w:ascii="Times New Roman" w:hAnsi="Times New Roman"/>
          <w:sz w:val="24"/>
        </w:rPr>
        <w:t>sera portée à la connaissance du CNES.</w:t>
      </w:r>
    </w:p>
    <w:p w14:paraId="4A372060" w14:textId="4451CC5F" w:rsidR="006F5518" w:rsidRDefault="006F5518" w:rsidP="006F5518">
      <w:pPr>
        <w:spacing w:before="120"/>
        <w:rPr>
          <w:rFonts w:ascii="Times New Roman" w:hAnsi="Times New Roman"/>
          <w:sz w:val="24"/>
        </w:rPr>
      </w:pPr>
    </w:p>
    <w:p w14:paraId="111A3799" w14:textId="59021545" w:rsidR="00DF3C1B" w:rsidRDefault="00DF3C1B" w:rsidP="006F5518">
      <w:pPr>
        <w:spacing w:before="120"/>
        <w:rPr>
          <w:rFonts w:ascii="Times New Roman" w:hAnsi="Times New Roman"/>
          <w:sz w:val="24"/>
        </w:rPr>
      </w:pPr>
    </w:p>
    <w:p w14:paraId="34EF4B0E" w14:textId="6DE42AA6" w:rsidR="0071068B" w:rsidRDefault="0071068B">
      <w:pPr>
        <w:spacing w:before="0"/>
        <w:jc w:val="left"/>
        <w:rPr>
          <w:rFonts w:ascii="Times New Roman" w:hAnsi="Times New Roman"/>
          <w:sz w:val="24"/>
        </w:rPr>
      </w:pPr>
      <w:r>
        <w:rPr>
          <w:rFonts w:ascii="Times New Roman" w:hAnsi="Times New Roman"/>
          <w:sz w:val="24"/>
        </w:rPr>
        <w:br w:type="page"/>
      </w:r>
    </w:p>
    <w:p w14:paraId="6545176A" w14:textId="77777777" w:rsidR="00740A38" w:rsidRDefault="00740A38" w:rsidP="006F5518">
      <w:pPr>
        <w:spacing w:before="120"/>
        <w:rPr>
          <w:rFonts w:ascii="Times New Roman" w:hAnsi="Times New Roman"/>
          <w:sz w:val="24"/>
        </w:rPr>
      </w:pPr>
    </w:p>
    <w:p w14:paraId="72DB8AC0" w14:textId="77777777" w:rsidR="00740A38" w:rsidRDefault="00740A38" w:rsidP="006F5518">
      <w:pPr>
        <w:spacing w:before="120"/>
        <w:rPr>
          <w:rFonts w:ascii="Times New Roman" w:hAnsi="Times New Roman"/>
          <w:sz w:val="24"/>
        </w:rPr>
      </w:pPr>
    </w:p>
    <w:p w14:paraId="61593CDC" w14:textId="77777777" w:rsidR="00740A38" w:rsidRDefault="00740A38" w:rsidP="006F5518">
      <w:pPr>
        <w:spacing w:before="120"/>
        <w:rPr>
          <w:rFonts w:ascii="Times New Roman" w:hAnsi="Times New Roman"/>
          <w:sz w:val="24"/>
        </w:rPr>
      </w:pPr>
    </w:p>
    <w:p w14:paraId="60F98C6E" w14:textId="35F05E2A" w:rsidR="006F5518" w:rsidRDefault="006F5518" w:rsidP="006F5518">
      <w:pPr>
        <w:spacing w:before="120"/>
        <w:rPr>
          <w:rFonts w:ascii="Times New Roman" w:hAnsi="Times New Roman"/>
          <w:sz w:val="24"/>
        </w:rPr>
      </w:pPr>
      <w:r>
        <w:rPr>
          <w:rFonts w:ascii="Times New Roman" w:hAnsi="Times New Roman"/>
          <w:sz w:val="24"/>
        </w:rPr>
        <w:t>Fait en autant d’exemplaires que de Parties.</w:t>
      </w:r>
    </w:p>
    <w:p w14:paraId="30C99F6C" w14:textId="5AD64DE4" w:rsidR="006F5518" w:rsidRDefault="006F5518" w:rsidP="006F5518">
      <w:pPr>
        <w:spacing w:before="120"/>
        <w:rPr>
          <w:rFonts w:ascii="Times New Roman" w:hAnsi="Times New Roman"/>
          <w:sz w:val="24"/>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5518" w:rsidRPr="006F5518" w14:paraId="0271144D" w14:textId="77777777" w:rsidTr="006F5518">
        <w:tc>
          <w:tcPr>
            <w:tcW w:w="4814" w:type="dxa"/>
          </w:tcPr>
          <w:p w14:paraId="5A12F83F" w14:textId="2D74F5B7" w:rsidR="006F5518" w:rsidRPr="006F5518" w:rsidRDefault="006F5518" w:rsidP="006F5518">
            <w:pPr>
              <w:spacing w:before="120"/>
              <w:rPr>
                <w:rFonts w:ascii="Times New Roman" w:hAnsi="Times New Roman"/>
                <w:b/>
                <w:sz w:val="24"/>
              </w:rPr>
            </w:pPr>
            <w:r w:rsidRPr="006F5518">
              <w:rPr>
                <w:rFonts w:ascii="Times New Roman" w:hAnsi="Times New Roman"/>
                <w:b/>
                <w:sz w:val="24"/>
              </w:rPr>
              <w:t>LE BENEFICIAIRE</w:t>
            </w:r>
            <w:r w:rsidR="00131985">
              <w:rPr>
                <w:rFonts w:ascii="Times New Roman" w:hAnsi="Times New Roman"/>
                <w:b/>
                <w:sz w:val="24"/>
              </w:rPr>
              <w:t xml:space="preserve">, </w:t>
            </w:r>
            <w:r w:rsidR="00131985" w:rsidRPr="00BC7469">
              <w:rPr>
                <w:rFonts w:ascii="Times New Roman" w:hAnsi="Times New Roman"/>
                <w:sz w:val="24"/>
              </w:rPr>
              <w:t>agissant au nom et pour le compte du Consortium XXX</w:t>
            </w:r>
          </w:p>
        </w:tc>
        <w:tc>
          <w:tcPr>
            <w:tcW w:w="4814" w:type="dxa"/>
          </w:tcPr>
          <w:p w14:paraId="24CA5D7C" w14:textId="0E83C8F9" w:rsidR="006F5518" w:rsidRPr="006F5518" w:rsidRDefault="006F5518" w:rsidP="006F5518">
            <w:pPr>
              <w:spacing w:before="120"/>
              <w:rPr>
                <w:rFonts w:ascii="Times New Roman" w:hAnsi="Times New Roman"/>
                <w:b/>
                <w:sz w:val="24"/>
              </w:rPr>
            </w:pPr>
            <w:r w:rsidRPr="006F5518">
              <w:rPr>
                <w:rFonts w:ascii="Times New Roman" w:hAnsi="Times New Roman"/>
                <w:b/>
                <w:sz w:val="24"/>
              </w:rPr>
              <w:t xml:space="preserve">CNES, </w:t>
            </w:r>
            <w:r w:rsidRPr="006F5518">
              <w:rPr>
                <w:rFonts w:ascii="Times New Roman" w:hAnsi="Times New Roman"/>
                <w:sz w:val="24"/>
              </w:rPr>
              <w:t>agissant au nom et pour le compte de l’Etat</w:t>
            </w:r>
          </w:p>
        </w:tc>
      </w:tr>
      <w:tr w:rsidR="006F5518" w14:paraId="6B8CF1B8" w14:textId="77777777" w:rsidTr="006F5518">
        <w:trPr>
          <w:trHeight w:val="1165"/>
        </w:trPr>
        <w:tc>
          <w:tcPr>
            <w:tcW w:w="4814" w:type="dxa"/>
          </w:tcPr>
          <w:p w14:paraId="47246E91" w14:textId="4220A2DE" w:rsidR="006F5518" w:rsidRDefault="006F5518" w:rsidP="006F5518">
            <w:pPr>
              <w:spacing w:before="120"/>
              <w:rPr>
                <w:rFonts w:ascii="Times New Roman" w:hAnsi="Times New Roman"/>
                <w:sz w:val="24"/>
              </w:rPr>
            </w:pPr>
            <w:r>
              <w:rPr>
                <w:rFonts w:ascii="Times New Roman" w:hAnsi="Times New Roman"/>
                <w:sz w:val="24"/>
              </w:rPr>
              <w:t>Titre :</w:t>
            </w:r>
          </w:p>
        </w:tc>
        <w:tc>
          <w:tcPr>
            <w:tcW w:w="4814" w:type="dxa"/>
          </w:tcPr>
          <w:p w14:paraId="5BB28B0A" w14:textId="15D5EE74" w:rsidR="006F5518" w:rsidRDefault="006F5518" w:rsidP="006F5518">
            <w:pPr>
              <w:spacing w:before="120"/>
              <w:rPr>
                <w:rFonts w:ascii="Times New Roman" w:hAnsi="Times New Roman"/>
                <w:sz w:val="24"/>
              </w:rPr>
            </w:pPr>
            <w:r>
              <w:rPr>
                <w:rFonts w:ascii="Times New Roman" w:hAnsi="Times New Roman"/>
                <w:sz w:val="24"/>
              </w:rPr>
              <w:t>Titre :</w:t>
            </w:r>
            <w:r w:rsidR="0071068B">
              <w:rPr>
                <w:rFonts w:ascii="Times New Roman" w:hAnsi="Times New Roman"/>
                <w:sz w:val="24"/>
              </w:rPr>
              <w:t xml:space="preserve"> Président</w:t>
            </w:r>
          </w:p>
        </w:tc>
      </w:tr>
      <w:tr w:rsidR="006F5518" w14:paraId="683F722A" w14:textId="77777777" w:rsidTr="006F5518">
        <w:trPr>
          <w:trHeight w:val="1111"/>
        </w:trPr>
        <w:tc>
          <w:tcPr>
            <w:tcW w:w="4814" w:type="dxa"/>
          </w:tcPr>
          <w:p w14:paraId="1922200C" w14:textId="1694B1DC" w:rsidR="006F5518" w:rsidRDefault="006F5518" w:rsidP="006F5518">
            <w:pPr>
              <w:spacing w:before="120"/>
              <w:rPr>
                <w:rFonts w:ascii="Times New Roman" w:hAnsi="Times New Roman"/>
                <w:sz w:val="24"/>
              </w:rPr>
            </w:pPr>
            <w:r>
              <w:rPr>
                <w:rFonts w:ascii="Times New Roman" w:hAnsi="Times New Roman"/>
                <w:sz w:val="24"/>
              </w:rPr>
              <w:t>Nom :</w:t>
            </w:r>
          </w:p>
        </w:tc>
        <w:tc>
          <w:tcPr>
            <w:tcW w:w="4814" w:type="dxa"/>
          </w:tcPr>
          <w:p w14:paraId="4D343E1B" w14:textId="5742C569" w:rsidR="006F5518" w:rsidRDefault="006F5518" w:rsidP="006F5518">
            <w:pPr>
              <w:spacing w:before="120"/>
              <w:rPr>
                <w:rFonts w:ascii="Times New Roman" w:hAnsi="Times New Roman"/>
                <w:sz w:val="24"/>
              </w:rPr>
            </w:pPr>
            <w:r>
              <w:rPr>
                <w:rFonts w:ascii="Times New Roman" w:hAnsi="Times New Roman"/>
                <w:sz w:val="24"/>
              </w:rPr>
              <w:t xml:space="preserve">Nom : </w:t>
            </w:r>
            <w:r w:rsidR="0071068B">
              <w:rPr>
                <w:rFonts w:ascii="Times New Roman" w:hAnsi="Times New Roman"/>
                <w:sz w:val="24"/>
              </w:rPr>
              <w:t>Jean-Yves LE GALL</w:t>
            </w:r>
          </w:p>
        </w:tc>
      </w:tr>
      <w:tr w:rsidR="006F5518" w14:paraId="0C45477D" w14:textId="77777777" w:rsidTr="006F5518">
        <w:trPr>
          <w:trHeight w:val="1283"/>
        </w:trPr>
        <w:tc>
          <w:tcPr>
            <w:tcW w:w="4814" w:type="dxa"/>
          </w:tcPr>
          <w:p w14:paraId="650BA5B9" w14:textId="01364DCE" w:rsidR="006F5518" w:rsidRDefault="006F5518" w:rsidP="006F5518">
            <w:pPr>
              <w:spacing w:before="120"/>
              <w:rPr>
                <w:rFonts w:ascii="Times New Roman" w:hAnsi="Times New Roman"/>
                <w:sz w:val="24"/>
              </w:rPr>
            </w:pPr>
            <w:r>
              <w:rPr>
                <w:rFonts w:ascii="Times New Roman" w:hAnsi="Times New Roman"/>
                <w:sz w:val="24"/>
              </w:rPr>
              <w:t>Signature :</w:t>
            </w:r>
          </w:p>
        </w:tc>
        <w:tc>
          <w:tcPr>
            <w:tcW w:w="4814" w:type="dxa"/>
          </w:tcPr>
          <w:p w14:paraId="0AE19CB3" w14:textId="4856D7DE" w:rsidR="006F5518" w:rsidRDefault="006F5518" w:rsidP="006F5518">
            <w:pPr>
              <w:spacing w:before="120"/>
              <w:rPr>
                <w:rFonts w:ascii="Times New Roman" w:hAnsi="Times New Roman"/>
                <w:sz w:val="24"/>
              </w:rPr>
            </w:pPr>
            <w:r>
              <w:rPr>
                <w:rFonts w:ascii="Times New Roman" w:hAnsi="Times New Roman"/>
                <w:sz w:val="24"/>
              </w:rPr>
              <w:t>Signature :</w:t>
            </w:r>
          </w:p>
        </w:tc>
      </w:tr>
    </w:tbl>
    <w:p w14:paraId="2B5BACB6" w14:textId="77777777" w:rsidR="0071068B" w:rsidRDefault="0071068B" w:rsidP="006F5518">
      <w:pPr>
        <w:spacing w:before="120"/>
        <w:rPr>
          <w:rFonts w:ascii="Times New Roman" w:hAnsi="Times New Roman"/>
          <w:sz w:val="24"/>
          <w:u w:val="single"/>
        </w:rPr>
      </w:pPr>
    </w:p>
    <w:p w14:paraId="11B9E238" w14:textId="77777777" w:rsidR="0071068B" w:rsidRDefault="0071068B" w:rsidP="006F5518">
      <w:pPr>
        <w:spacing w:before="120"/>
        <w:rPr>
          <w:rFonts w:ascii="Times New Roman" w:hAnsi="Times New Roman"/>
          <w:sz w:val="24"/>
          <w:u w:val="single"/>
        </w:rPr>
      </w:pPr>
    </w:p>
    <w:p w14:paraId="6A76FA38" w14:textId="632EB3F0" w:rsidR="006F5518" w:rsidRDefault="00D17EB2" w:rsidP="006F5518">
      <w:pPr>
        <w:spacing w:before="120"/>
        <w:rPr>
          <w:rFonts w:ascii="Times New Roman" w:hAnsi="Times New Roman"/>
          <w:sz w:val="24"/>
        </w:rPr>
      </w:pPr>
      <w:r w:rsidRPr="00D17EB2">
        <w:rPr>
          <w:rFonts w:ascii="Times New Roman" w:hAnsi="Times New Roman"/>
          <w:sz w:val="24"/>
          <w:u w:val="single"/>
        </w:rPr>
        <w:t>ANNEXES</w:t>
      </w:r>
      <w:r>
        <w:rPr>
          <w:rFonts w:ascii="Times New Roman" w:hAnsi="Times New Roman"/>
          <w:sz w:val="24"/>
        </w:rPr>
        <w:t xml:space="preserve"> : </w:t>
      </w:r>
    </w:p>
    <w:p w14:paraId="48A953A7" w14:textId="514E520B" w:rsidR="00D17EB2" w:rsidRDefault="00D17EB2" w:rsidP="006F5518">
      <w:pPr>
        <w:spacing w:before="120"/>
        <w:rPr>
          <w:rFonts w:ascii="Times New Roman" w:hAnsi="Times New Roman"/>
          <w:sz w:val="24"/>
        </w:rPr>
      </w:pPr>
      <w:r>
        <w:rPr>
          <w:rFonts w:ascii="Times New Roman" w:hAnsi="Times New Roman"/>
          <w:sz w:val="24"/>
        </w:rPr>
        <w:t>ANNEXE FINANCIERE (montants hors taxes)</w:t>
      </w:r>
    </w:p>
    <w:p w14:paraId="44AE4AE2" w14:textId="340A8687" w:rsidR="00D17EB2" w:rsidRDefault="00D17EB2" w:rsidP="006F5518">
      <w:pPr>
        <w:spacing w:before="120"/>
        <w:rPr>
          <w:rFonts w:ascii="Times New Roman" w:hAnsi="Times New Roman"/>
          <w:sz w:val="24"/>
        </w:rPr>
      </w:pPr>
      <w:r>
        <w:rPr>
          <w:rFonts w:ascii="Times New Roman" w:hAnsi="Times New Roman"/>
          <w:sz w:val="24"/>
        </w:rPr>
        <w:t>ANNEXE INDICATEURS</w:t>
      </w:r>
    </w:p>
    <w:p w14:paraId="12D7C3A2" w14:textId="258BFFBD" w:rsidR="00740A38" w:rsidRDefault="0071068B" w:rsidP="006F5518">
      <w:pPr>
        <w:spacing w:before="120"/>
        <w:rPr>
          <w:rFonts w:ascii="Times New Roman" w:hAnsi="Times New Roman"/>
          <w:sz w:val="24"/>
        </w:rPr>
      </w:pPr>
      <w:r>
        <w:rPr>
          <w:rFonts w:ascii="Times New Roman" w:hAnsi="Times New Roman"/>
          <w:sz w:val="24"/>
        </w:rPr>
        <w:t>DOSSIER PROJET</w:t>
      </w:r>
    </w:p>
    <w:p w14:paraId="5C225432" w14:textId="51E3F451" w:rsidR="0071068B" w:rsidRPr="006F5518" w:rsidRDefault="0071068B" w:rsidP="006F5518">
      <w:pPr>
        <w:spacing w:before="120"/>
        <w:rPr>
          <w:rFonts w:ascii="Times New Roman" w:hAnsi="Times New Roman"/>
          <w:sz w:val="24"/>
        </w:rPr>
      </w:pPr>
      <w:r>
        <w:rPr>
          <w:rFonts w:ascii="Times New Roman" w:hAnsi="Times New Roman"/>
          <w:sz w:val="24"/>
        </w:rPr>
        <w:t>DOSSIER d’AAP</w:t>
      </w:r>
    </w:p>
    <w:p w14:paraId="26448B9A" w14:textId="77777777" w:rsidR="006F5518" w:rsidRDefault="006F5518" w:rsidP="006F5518">
      <w:pPr>
        <w:spacing w:before="120"/>
        <w:rPr>
          <w:rFonts w:ascii="Times New Roman" w:hAnsi="Times New Roman"/>
          <w:sz w:val="24"/>
        </w:rPr>
      </w:pPr>
    </w:p>
    <w:p w14:paraId="3F67F546" w14:textId="77777777" w:rsidR="006F5518" w:rsidRDefault="006F5518" w:rsidP="006F5518">
      <w:pPr>
        <w:spacing w:before="120"/>
        <w:rPr>
          <w:rFonts w:ascii="Times New Roman" w:hAnsi="Times New Roman"/>
          <w:sz w:val="24"/>
        </w:rPr>
      </w:pPr>
    </w:p>
    <w:p w14:paraId="3436EE38" w14:textId="77777777" w:rsidR="0057217C" w:rsidRDefault="0057217C" w:rsidP="0057217C">
      <w:pPr>
        <w:spacing w:before="120"/>
        <w:rPr>
          <w:rFonts w:ascii="Times New Roman" w:hAnsi="Times New Roman"/>
          <w:sz w:val="24"/>
        </w:rPr>
      </w:pPr>
    </w:p>
    <w:p w14:paraId="52F6E694" w14:textId="77777777" w:rsidR="00EC76DF" w:rsidRPr="00680A7A" w:rsidRDefault="00EC76DF" w:rsidP="00680A7A">
      <w:pPr>
        <w:spacing w:before="120"/>
        <w:rPr>
          <w:rFonts w:ascii="Times New Roman" w:hAnsi="Times New Roman"/>
          <w:sz w:val="24"/>
        </w:rPr>
      </w:pPr>
    </w:p>
    <w:sectPr w:rsidR="00EC76DF" w:rsidRPr="00680A7A" w:rsidSect="00B80446">
      <w:headerReference w:type="even" r:id="rId15"/>
      <w:headerReference w:type="default" r:id="rId16"/>
      <w:footerReference w:type="default" r:id="rId17"/>
      <w:headerReference w:type="first" r:id="rId18"/>
      <w:pgSz w:w="11906" w:h="16838" w:code="9"/>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91007" w14:textId="77777777" w:rsidR="00FD663D" w:rsidRDefault="00FD663D">
      <w:r>
        <w:separator/>
      </w:r>
    </w:p>
  </w:endnote>
  <w:endnote w:type="continuationSeparator" w:id="0">
    <w:p w14:paraId="6C3D41FD" w14:textId="77777777" w:rsidR="00FD663D" w:rsidRDefault="00FD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uturaA Bk BT">
    <w:altName w:val="Century Gothic"/>
    <w:charset w:val="00"/>
    <w:family w:val="swiss"/>
    <w:pitch w:val="variable"/>
    <w:sig w:usb0="00000087" w:usb1="00000000" w:usb2="00000000" w:usb3="00000000" w:csb0="0000001B" w:csb1="00000000"/>
  </w:font>
  <w:font w:name="CG Times (E1)">
    <w:panose1 w:val="00000000000000000000"/>
    <w:charset w:val="00"/>
    <w:family w:val="roman"/>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47558"/>
      <w:docPartObj>
        <w:docPartGallery w:val="Page Numbers (Bottom of Page)"/>
        <w:docPartUnique/>
      </w:docPartObj>
    </w:sdtPr>
    <w:sdtEndPr/>
    <w:sdtContent>
      <w:p w14:paraId="416417CE" w14:textId="3E06B29B" w:rsidR="00F238A3" w:rsidRDefault="00F238A3">
        <w:pPr>
          <w:pStyle w:val="Pieddepage"/>
          <w:jc w:val="center"/>
        </w:pPr>
        <w:r>
          <w:fldChar w:fldCharType="begin"/>
        </w:r>
        <w:r>
          <w:instrText>PAGE   \* MERGEFORMAT</w:instrText>
        </w:r>
        <w:r>
          <w:fldChar w:fldCharType="separate"/>
        </w:r>
        <w:r w:rsidR="007C2191">
          <w:rPr>
            <w:noProof/>
          </w:rPr>
          <w:t>20</w:t>
        </w:r>
        <w:r>
          <w:fldChar w:fldCharType="end"/>
        </w:r>
      </w:p>
      <w:p w14:paraId="217C44E6" w14:textId="33F91079" w:rsidR="00F238A3" w:rsidRDefault="00F238A3" w:rsidP="00AB6888">
        <w:pPr>
          <w:pStyle w:val="Pieddepage"/>
        </w:pPr>
        <w:r>
          <w:rPr>
            <w:rFonts w:ascii="Times New Roman" w:hAnsi="Times New Roman" w:cs="Times New Roman"/>
            <w:sz w:val="16"/>
            <w:szCs w:val="16"/>
          </w:rPr>
          <w:t>Convention d’aide en subvention réf. 2021-xxxxx</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Paraphes : ______________</w:t>
        </w:r>
      </w:p>
    </w:sdtContent>
  </w:sdt>
  <w:p w14:paraId="652507F6" w14:textId="40F04291" w:rsidR="00F238A3" w:rsidRDefault="00F238A3" w:rsidP="00E86B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38172" w14:textId="77777777" w:rsidR="00FD663D" w:rsidRDefault="00FD663D">
      <w:r>
        <w:separator/>
      </w:r>
    </w:p>
  </w:footnote>
  <w:footnote w:type="continuationSeparator" w:id="0">
    <w:p w14:paraId="7DB81B74" w14:textId="77777777" w:rsidR="00FD663D" w:rsidRDefault="00FD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807EA" w14:textId="77777777" w:rsidR="00F238A3" w:rsidRDefault="00F238A3" w:rsidP="00E86B2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D247698" w14:textId="77777777" w:rsidR="00F238A3" w:rsidRDefault="00F238A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D6C28" w14:textId="0DBFC823" w:rsidR="00F238A3" w:rsidRDefault="00F238A3">
    <w:pPr>
      <w:pStyle w:val="En-tte"/>
      <w:rPr>
        <w:rStyle w:val="Numrodepage"/>
      </w:rPr>
    </w:pPr>
  </w:p>
  <w:p w14:paraId="12CB32DF" w14:textId="39224DEB" w:rsidR="00F238A3" w:rsidRDefault="00F238A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89070" w14:textId="77777777" w:rsidR="00F238A3" w:rsidRDefault="00F238A3" w:rsidP="00FB161C">
    <w:pPr>
      <w:pStyle w:val="En-tte"/>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0EBAAD"/>
    <w:multiLevelType w:val="hybridMultilevel"/>
    <w:tmpl w:val="92380DEB"/>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80"/>
    <w:multiLevelType w:val="singleLevel"/>
    <w:tmpl w:val="1122C8E6"/>
    <w:lvl w:ilvl="0">
      <w:start w:val="1"/>
      <w:numFmt w:val="bullet"/>
      <w:pStyle w:val="Style2"/>
      <w:lvlText w:val=""/>
      <w:lvlJc w:val="left"/>
      <w:pPr>
        <w:tabs>
          <w:tab w:val="num" w:pos="6548"/>
        </w:tabs>
        <w:ind w:left="6548" w:hanging="360"/>
      </w:pPr>
      <w:rPr>
        <w:rFonts w:ascii="Symbol" w:hAnsi="Symbol" w:hint="default"/>
      </w:rPr>
    </w:lvl>
  </w:abstractNum>
  <w:abstractNum w:abstractNumId="2" w15:restartNumberingAfterBreak="0">
    <w:nsid w:val="FFFFFF81"/>
    <w:multiLevelType w:val="singleLevel"/>
    <w:tmpl w:val="D13A5AAE"/>
    <w:lvl w:ilvl="0">
      <w:start w:val="1"/>
      <w:numFmt w:val="bullet"/>
      <w:pStyle w:val="2eretraitjustifi"/>
      <w:lvlText w:val=""/>
      <w:lvlJc w:val="left"/>
      <w:pPr>
        <w:tabs>
          <w:tab w:val="num" w:pos="1209"/>
        </w:tabs>
        <w:ind w:left="1209" w:hanging="360"/>
      </w:pPr>
      <w:rPr>
        <w:rFonts w:ascii="Symbol" w:hAnsi="Symbol" w:hint="default"/>
      </w:rPr>
    </w:lvl>
  </w:abstractNum>
  <w:abstractNum w:abstractNumId="3" w15:restartNumberingAfterBreak="0">
    <w:nsid w:val="017351CB"/>
    <w:multiLevelType w:val="hybridMultilevel"/>
    <w:tmpl w:val="F12A6776"/>
    <w:lvl w:ilvl="0" w:tplc="C27A6DAC">
      <w:start w:val="57"/>
      <w:numFmt w:val="bullet"/>
      <w:pStyle w:val="StyleTiret1NonGrasAvant6pt"/>
      <w:lvlText w:val="-"/>
      <w:lvlJc w:val="left"/>
      <w:pPr>
        <w:tabs>
          <w:tab w:val="num" w:pos="360"/>
        </w:tabs>
        <w:ind w:left="360" w:hanging="360"/>
      </w:pPr>
      <w:rPr>
        <w:rFonts w:ascii="CG Times" w:eastAsia="Times New Roman" w:hAnsi="CG Times"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2FD5B57"/>
    <w:multiLevelType w:val="multilevel"/>
    <w:tmpl w:val="726869C4"/>
    <w:lvl w:ilvl="0">
      <w:start w:val="1"/>
      <w:numFmt w:val="decimal"/>
      <w:pStyle w:val="DR"/>
      <w:lvlText w:val="[RD%1]"/>
      <w:lvlJc w:val="left"/>
      <w:pPr>
        <w:tabs>
          <w:tab w:val="num" w:pos="907"/>
        </w:tabs>
        <w:ind w:left="907" w:hanging="90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359192F"/>
    <w:multiLevelType w:val="singleLevel"/>
    <w:tmpl w:val="B7D62EA0"/>
    <w:lvl w:ilvl="0">
      <w:start w:val="1"/>
      <w:numFmt w:val="bullet"/>
      <w:pStyle w:val="noeud"/>
      <w:lvlText w:val=""/>
      <w:lvlJc w:val="left"/>
      <w:pPr>
        <w:tabs>
          <w:tab w:val="num" w:pos="360"/>
        </w:tabs>
        <w:ind w:left="360" w:hanging="360"/>
      </w:pPr>
      <w:rPr>
        <w:rFonts w:ascii="Symbol" w:hAnsi="Symbol" w:hint="default"/>
      </w:rPr>
    </w:lvl>
  </w:abstractNum>
  <w:abstractNum w:abstractNumId="6" w15:restartNumberingAfterBreak="0">
    <w:nsid w:val="061E4A6B"/>
    <w:multiLevelType w:val="multilevel"/>
    <w:tmpl w:val="CC882CF0"/>
    <w:lvl w:ilvl="0">
      <w:start w:val="1"/>
      <w:numFmt w:val="decimal"/>
      <w:pStyle w:val="StyleTitre1"/>
      <w:lvlText w:val="CHAPITRE %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97F047B"/>
    <w:multiLevelType w:val="hybridMultilevel"/>
    <w:tmpl w:val="DF62613E"/>
    <w:lvl w:ilvl="0" w:tplc="AE2444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CA4B9F"/>
    <w:multiLevelType w:val="singleLevel"/>
    <w:tmpl w:val="B1C68C1C"/>
    <w:lvl w:ilvl="0">
      <w:start w:val="1"/>
      <w:numFmt w:val="bullet"/>
      <w:pStyle w:val="Enum1"/>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15A93521"/>
    <w:multiLevelType w:val="hybridMultilevel"/>
    <w:tmpl w:val="2A1CEAA2"/>
    <w:lvl w:ilvl="0" w:tplc="AEBAB9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942108"/>
    <w:multiLevelType w:val="hybridMultilevel"/>
    <w:tmpl w:val="DE284CEA"/>
    <w:lvl w:ilvl="0" w:tplc="30D8480E">
      <w:numFmt w:val="bullet"/>
      <w:lvlText w:val="-"/>
      <w:lvlJc w:val="left"/>
      <w:pPr>
        <w:ind w:left="1324" w:hanging="360"/>
      </w:pPr>
      <w:rPr>
        <w:rFonts w:ascii="Times New Roman" w:eastAsia="Times New Roman" w:hAnsi="Times New Roman" w:cs="Times New Roman" w:hint="default"/>
        <w:w w:val="100"/>
        <w:sz w:val="22"/>
        <w:szCs w:val="22"/>
        <w:lang w:val="fr-FR" w:eastAsia="fr-FR" w:bidi="fr-FR"/>
      </w:rPr>
    </w:lvl>
    <w:lvl w:ilvl="1" w:tplc="990AB0AA">
      <w:numFmt w:val="bullet"/>
      <w:lvlText w:val="o"/>
      <w:lvlJc w:val="left"/>
      <w:pPr>
        <w:ind w:left="2044" w:hanging="360"/>
      </w:pPr>
      <w:rPr>
        <w:rFonts w:ascii="Courier New" w:eastAsia="Courier New" w:hAnsi="Courier New" w:cs="Courier New" w:hint="default"/>
        <w:w w:val="100"/>
        <w:sz w:val="22"/>
        <w:szCs w:val="22"/>
        <w:lang w:val="fr-FR" w:eastAsia="fr-FR" w:bidi="fr-FR"/>
      </w:rPr>
    </w:lvl>
    <w:lvl w:ilvl="2" w:tplc="060EAD5C">
      <w:numFmt w:val="bullet"/>
      <w:lvlText w:val="•"/>
      <w:lvlJc w:val="left"/>
      <w:pPr>
        <w:ind w:left="2040" w:hanging="360"/>
      </w:pPr>
      <w:rPr>
        <w:lang w:val="fr-FR" w:eastAsia="fr-FR" w:bidi="fr-FR"/>
      </w:rPr>
    </w:lvl>
    <w:lvl w:ilvl="3" w:tplc="3B0E0D86">
      <w:numFmt w:val="bullet"/>
      <w:lvlText w:val="•"/>
      <w:lvlJc w:val="left"/>
      <w:pPr>
        <w:ind w:left="3128" w:hanging="360"/>
      </w:pPr>
      <w:rPr>
        <w:lang w:val="fr-FR" w:eastAsia="fr-FR" w:bidi="fr-FR"/>
      </w:rPr>
    </w:lvl>
    <w:lvl w:ilvl="4" w:tplc="49FA8292">
      <w:numFmt w:val="bullet"/>
      <w:lvlText w:val="•"/>
      <w:lvlJc w:val="left"/>
      <w:pPr>
        <w:ind w:left="4216" w:hanging="360"/>
      </w:pPr>
      <w:rPr>
        <w:lang w:val="fr-FR" w:eastAsia="fr-FR" w:bidi="fr-FR"/>
      </w:rPr>
    </w:lvl>
    <w:lvl w:ilvl="5" w:tplc="92C8809A">
      <w:numFmt w:val="bullet"/>
      <w:lvlText w:val="•"/>
      <w:lvlJc w:val="left"/>
      <w:pPr>
        <w:ind w:left="5304" w:hanging="360"/>
      </w:pPr>
      <w:rPr>
        <w:lang w:val="fr-FR" w:eastAsia="fr-FR" w:bidi="fr-FR"/>
      </w:rPr>
    </w:lvl>
    <w:lvl w:ilvl="6" w:tplc="1B4A44D2">
      <w:numFmt w:val="bullet"/>
      <w:lvlText w:val="•"/>
      <w:lvlJc w:val="left"/>
      <w:pPr>
        <w:ind w:left="6393" w:hanging="360"/>
      </w:pPr>
      <w:rPr>
        <w:lang w:val="fr-FR" w:eastAsia="fr-FR" w:bidi="fr-FR"/>
      </w:rPr>
    </w:lvl>
    <w:lvl w:ilvl="7" w:tplc="979E28FA">
      <w:numFmt w:val="bullet"/>
      <w:lvlText w:val="•"/>
      <w:lvlJc w:val="left"/>
      <w:pPr>
        <w:ind w:left="7481" w:hanging="360"/>
      </w:pPr>
      <w:rPr>
        <w:lang w:val="fr-FR" w:eastAsia="fr-FR" w:bidi="fr-FR"/>
      </w:rPr>
    </w:lvl>
    <w:lvl w:ilvl="8" w:tplc="529222C8">
      <w:numFmt w:val="bullet"/>
      <w:lvlText w:val="•"/>
      <w:lvlJc w:val="left"/>
      <w:pPr>
        <w:ind w:left="8569" w:hanging="360"/>
      </w:pPr>
      <w:rPr>
        <w:lang w:val="fr-FR" w:eastAsia="fr-FR" w:bidi="fr-FR"/>
      </w:rPr>
    </w:lvl>
  </w:abstractNum>
  <w:abstractNum w:abstractNumId="11" w15:restartNumberingAfterBreak="0">
    <w:nsid w:val="1EC22286"/>
    <w:multiLevelType w:val="hybridMultilevel"/>
    <w:tmpl w:val="5D34F8A0"/>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2" w15:restartNumberingAfterBreak="0">
    <w:nsid w:val="1F3323D1"/>
    <w:multiLevelType w:val="hybridMultilevel"/>
    <w:tmpl w:val="23EA2140"/>
    <w:lvl w:ilvl="0" w:tplc="040C0015">
      <w:start w:val="1"/>
      <w:numFmt w:val="upperLetter"/>
      <w:lvlText w:val="%1."/>
      <w:lvlJc w:val="left"/>
      <w:pPr>
        <w:ind w:left="975" w:hanging="360"/>
      </w:pPr>
    </w:lvl>
    <w:lvl w:ilvl="1" w:tplc="040C0019">
      <w:start w:val="1"/>
      <w:numFmt w:val="lowerLetter"/>
      <w:lvlText w:val="%2."/>
      <w:lvlJc w:val="left"/>
      <w:pPr>
        <w:ind w:left="1695" w:hanging="360"/>
      </w:pPr>
    </w:lvl>
    <w:lvl w:ilvl="2" w:tplc="040C001B">
      <w:start w:val="1"/>
      <w:numFmt w:val="lowerRoman"/>
      <w:lvlText w:val="%3."/>
      <w:lvlJc w:val="right"/>
      <w:pPr>
        <w:ind w:left="2415" w:hanging="180"/>
      </w:pPr>
    </w:lvl>
    <w:lvl w:ilvl="3" w:tplc="040C000F">
      <w:start w:val="1"/>
      <w:numFmt w:val="decimal"/>
      <w:lvlText w:val="%4."/>
      <w:lvlJc w:val="left"/>
      <w:pPr>
        <w:ind w:left="3135" w:hanging="360"/>
      </w:pPr>
    </w:lvl>
    <w:lvl w:ilvl="4" w:tplc="040C0019">
      <w:start w:val="1"/>
      <w:numFmt w:val="lowerLetter"/>
      <w:lvlText w:val="%5."/>
      <w:lvlJc w:val="left"/>
      <w:pPr>
        <w:ind w:left="3855" w:hanging="360"/>
      </w:pPr>
    </w:lvl>
    <w:lvl w:ilvl="5" w:tplc="040C001B">
      <w:start w:val="1"/>
      <w:numFmt w:val="lowerRoman"/>
      <w:lvlText w:val="%6."/>
      <w:lvlJc w:val="right"/>
      <w:pPr>
        <w:ind w:left="4575" w:hanging="180"/>
      </w:pPr>
    </w:lvl>
    <w:lvl w:ilvl="6" w:tplc="040C000F">
      <w:start w:val="1"/>
      <w:numFmt w:val="decimal"/>
      <w:lvlText w:val="%7."/>
      <w:lvlJc w:val="left"/>
      <w:pPr>
        <w:ind w:left="5295" w:hanging="360"/>
      </w:pPr>
    </w:lvl>
    <w:lvl w:ilvl="7" w:tplc="040C0019">
      <w:start w:val="1"/>
      <w:numFmt w:val="lowerLetter"/>
      <w:lvlText w:val="%8."/>
      <w:lvlJc w:val="left"/>
      <w:pPr>
        <w:ind w:left="6015" w:hanging="360"/>
      </w:pPr>
    </w:lvl>
    <w:lvl w:ilvl="8" w:tplc="040C001B">
      <w:start w:val="1"/>
      <w:numFmt w:val="lowerRoman"/>
      <w:lvlText w:val="%9."/>
      <w:lvlJc w:val="right"/>
      <w:pPr>
        <w:ind w:left="6735" w:hanging="180"/>
      </w:pPr>
    </w:lvl>
  </w:abstractNum>
  <w:abstractNum w:abstractNumId="13" w15:restartNumberingAfterBreak="0">
    <w:nsid w:val="21185190"/>
    <w:multiLevelType w:val="multilevel"/>
    <w:tmpl w:val="1CC2AEAE"/>
    <w:lvl w:ilvl="0">
      <w:start w:val="1"/>
      <w:numFmt w:val="decimal"/>
      <w:pStyle w:val="Article"/>
      <w:lvlText w:val="Article %1."/>
      <w:lvlJc w:val="left"/>
      <w:pPr>
        <w:ind w:left="1582" w:hanging="1440"/>
      </w:pPr>
      <w:rPr>
        <w:rFonts w:ascii="Cambria" w:hAnsi="Cambria" w:hint="default"/>
        <w:b/>
        <w:i w:val="0"/>
        <w:sz w:val="24"/>
        <w:u w:val="single"/>
      </w:rPr>
    </w:lvl>
    <w:lvl w:ilvl="1">
      <w:start w:val="1"/>
      <w:numFmt w:val="decimal"/>
      <w:pStyle w:val="Sous-article"/>
      <w:lvlText w:val="%1.%2."/>
      <w:lvlJc w:val="left"/>
      <w:pPr>
        <w:ind w:left="1440" w:hanging="873"/>
      </w:pPr>
      <w:rPr>
        <w:rFonts w:ascii="Cambria" w:hAnsi="Cambria" w:hint="default"/>
        <w:u w:val="single"/>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7E11786"/>
    <w:multiLevelType w:val="hybridMultilevel"/>
    <w:tmpl w:val="6874A1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2F59D7"/>
    <w:multiLevelType w:val="hybridMultilevel"/>
    <w:tmpl w:val="2286B45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4D763E"/>
    <w:multiLevelType w:val="hybridMultilevel"/>
    <w:tmpl w:val="0B344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B687DAE"/>
    <w:multiLevelType w:val="hybridMultilevel"/>
    <w:tmpl w:val="A2C87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011842"/>
    <w:multiLevelType w:val="hybridMultilevel"/>
    <w:tmpl w:val="627E0E76"/>
    <w:lvl w:ilvl="0" w:tplc="FFFFFFFF">
      <w:start w:val="1"/>
      <w:numFmt w:val="bullet"/>
      <w:pStyle w:val="Alina1"/>
      <w:lvlText w:val=""/>
      <w:lvlJc w:val="left"/>
      <w:pPr>
        <w:tabs>
          <w:tab w:val="num" w:pos="1353"/>
        </w:tabs>
        <w:ind w:left="1353" w:hanging="360"/>
      </w:pPr>
      <w:rPr>
        <w:rFonts w:ascii="Wingdings" w:hAnsi="Wingdings" w:hint="default"/>
        <w:color w:val="000080"/>
        <w:sz w:val="16"/>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EE16B6"/>
    <w:multiLevelType w:val="hybridMultilevel"/>
    <w:tmpl w:val="DACA0CCA"/>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C818C3"/>
    <w:multiLevelType w:val="multilevel"/>
    <w:tmpl w:val="E7EABDF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28B330E"/>
    <w:multiLevelType w:val="singleLevel"/>
    <w:tmpl w:val="9F228DBA"/>
    <w:lvl w:ilvl="0">
      <w:start w:val="1"/>
      <w:numFmt w:val="bullet"/>
      <w:pStyle w:val="Enum2"/>
      <w:lvlText w:val=""/>
      <w:lvlJc w:val="left"/>
      <w:pPr>
        <w:tabs>
          <w:tab w:val="num" w:pos="643"/>
        </w:tabs>
        <w:ind w:left="567" w:hanging="284"/>
      </w:pPr>
      <w:rPr>
        <w:rFonts w:ascii="Symbol" w:hAnsi="Symbol" w:hint="default"/>
      </w:rPr>
    </w:lvl>
  </w:abstractNum>
  <w:abstractNum w:abstractNumId="22" w15:restartNumberingAfterBreak="0">
    <w:nsid w:val="332137DA"/>
    <w:multiLevelType w:val="singleLevel"/>
    <w:tmpl w:val="40067400"/>
    <w:lvl w:ilvl="0">
      <w:start w:val="1"/>
      <w:numFmt w:val="bullet"/>
      <w:pStyle w:val="bullet1"/>
      <w:lvlText w:val=""/>
      <w:lvlJc w:val="left"/>
      <w:pPr>
        <w:tabs>
          <w:tab w:val="num" w:pos="360"/>
        </w:tabs>
        <w:ind w:left="360" w:hanging="360"/>
      </w:pPr>
      <w:rPr>
        <w:rFonts w:ascii="Wingdings" w:hAnsi="Wingdings" w:cs="Wingdings" w:hint="default"/>
        <w:color w:val="000080"/>
        <w:sz w:val="14"/>
        <w:szCs w:val="14"/>
      </w:rPr>
    </w:lvl>
  </w:abstractNum>
  <w:abstractNum w:abstractNumId="23" w15:restartNumberingAfterBreak="0">
    <w:nsid w:val="341559F9"/>
    <w:multiLevelType w:val="hybridMultilevel"/>
    <w:tmpl w:val="27EE5D98"/>
    <w:lvl w:ilvl="0" w:tplc="BE3A54B8">
      <w:start w:val="101"/>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35E972BF"/>
    <w:multiLevelType w:val="hybridMultilevel"/>
    <w:tmpl w:val="C60E89B8"/>
    <w:lvl w:ilvl="0" w:tplc="33A226CA">
      <w:start w:val="26"/>
      <w:numFmt w:val="bullet"/>
      <w:lvlText w:val="-"/>
      <w:lvlJc w:val="left"/>
      <w:pPr>
        <w:ind w:left="720" w:hanging="360"/>
      </w:pPr>
      <w:rPr>
        <w:rFonts w:ascii="Marianne" w:eastAsia="Calibri" w:hAnsi="Marianne"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37FE581F"/>
    <w:multiLevelType w:val="hybridMultilevel"/>
    <w:tmpl w:val="D3B2E7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19B2A17"/>
    <w:multiLevelType w:val="singleLevel"/>
    <w:tmpl w:val="EC2C004E"/>
    <w:lvl w:ilvl="0">
      <w:start w:val="1"/>
      <w:numFmt w:val="bullet"/>
      <w:pStyle w:val="Tiret2"/>
      <w:lvlText w:val=""/>
      <w:lvlJc w:val="left"/>
      <w:pPr>
        <w:tabs>
          <w:tab w:val="num" w:pos="360"/>
        </w:tabs>
        <w:ind w:left="360" w:hanging="360"/>
      </w:pPr>
      <w:rPr>
        <w:rFonts w:ascii="Symbol" w:hAnsi="Symbol" w:hint="default"/>
      </w:rPr>
    </w:lvl>
  </w:abstractNum>
  <w:abstractNum w:abstractNumId="27" w15:restartNumberingAfterBreak="0">
    <w:nsid w:val="43317062"/>
    <w:multiLevelType w:val="hybridMultilevel"/>
    <w:tmpl w:val="BBE260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4E30710"/>
    <w:multiLevelType w:val="hybridMultilevel"/>
    <w:tmpl w:val="A8B4A070"/>
    <w:lvl w:ilvl="0" w:tplc="040C000B">
      <w:start w:val="1"/>
      <w:numFmt w:val="bullet"/>
      <w:lvlText w:val=""/>
      <w:lvlJc w:val="left"/>
      <w:pPr>
        <w:ind w:left="539" w:hanging="284"/>
      </w:pPr>
      <w:rPr>
        <w:rFonts w:ascii="Wingdings" w:hAnsi="Wingdings" w:hint="default"/>
        <w:w w:val="100"/>
        <w:lang w:val="fr-FR" w:eastAsia="fr-FR" w:bidi="fr-FR"/>
      </w:rPr>
    </w:lvl>
    <w:lvl w:ilvl="1" w:tplc="CA8E3EE4">
      <w:numFmt w:val="bullet"/>
      <w:lvlText w:val="o"/>
      <w:lvlJc w:val="left"/>
      <w:pPr>
        <w:ind w:left="1322" w:hanging="358"/>
      </w:pPr>
      <w:rPr>
        <w:rFonts w:ascii="Courier New" w:eastAsia="Courier New" w:hAnsi="Courier New" w:cs="Courier New" w:hint="default"/>
        <w:color w:val="000009"/>
        <w:w w:val="100"/>
        <w:sz w:val="22"/>
        <w:szCs w:val="22"/>
        <w:lang w:val="fr-FR" w:eastAsia="fr-FR" w:bidi="fr-FR"/>
      </w:rPr>
    </w:lvl>
    <w:lvl w:ilvl="2" w:tplc="3334E198">
      <w:numFmt w:val="bullet"/>
      <w:lvlText w:val="•"/>
      <w:lvlJc w:val="left"/>
      <w:pPr>
        <w:ind w:left="2367" w:hanging="358"/>
      </w:pPr>
      <w:rPr>
        <w:lang w:val="fr-FR" w:eastAsia="fr-FR" w:bidi="fr-FR"/>
      </w:rPr>
    </w:lvl>
    <w:lvl w:ilvl="3" w:tplc="3386F3FE">
      <w:numFmt w:val="bullet"/>
      <w:lvlText w:val="•"/>
      <w:lvlJc w:val="left"/>
      <w:pPr>
        <w:ind w:left="3414" w:hanging="358"/>
      </w:pPr>
      <w:rPr>
        <w:lang w:val="fr-FR" w:eastAsia="fr-FR" w:bidi="fr-FR"/>
      </w:rPr>
    </w:lvl>
    <w:lvl w:ilvl="4" w:tplc="F70AEBA6">
      <w:numFmt w:val="bullet"/>
      <w:lvlText w:val="•"/>
      <w:lvlJc w:val="left"/>
      <w:pPr>
        <w:ind w:left="4462" w:hanging="358"/>
      </w:pPr>
      <w:rPr>
        <w:lang w:val="fr-FR" w:eastAsia="fr-FR" w:bidi="fr-FR"/>
      </w:rPr>
    </w:lvl>
    <w:lvl w:ilvl="5" w:tplc="06262AD4">
      <w:numFmt w:val="bullet"/>
      <w:lvlText w:val="•"/>
      <w:lvlJc w:val="left"/>
      <w:pPr>
        <w:ind w:left="5509" w:hanging="358"/>
      </w:pPr>
      <w:rPr>
        <w:lang w:val="fr-FR" w:eastAsia="fr-FR" w:bidi="fr-FR"/>
      </w:rPr>
    </w:lvl>
    <w:lvl w:ilvl="6" w:tplc="939686FE">
      <w:numFmt w:val="bullet"/>
      <w:lvlText w:val="•"/>
      <w:lvlJc w:val="left"/>
      <w:pPr>
        <w:ind w:left="6556" w:hanging="358"/>
      </w:pPr>
      <w:rPr>
        <w:lang w:val="fr-FR" w:eastAsia="fr-FR" w:bidi="fr-FR"/>
      </w:rPr>
    </w:lvl>
    <w:lvl w:ilvl="7" w:tplc="67E052E0">
      <w:numFmt w:val="bullet"/>
      <w:lvlText w:val="•"/>
      <w:lvlJc w:val="left"/>
      <w:pPr>
        <w:ind w:left="7604" w:hanging="358"/>
      </w:pPr>
      <w:rPr>
        <w:lang w:val="fr-FR" w:eastAsia="fr-FR" w:bidi="fr-FR"/>
      </w:rPr>
    </w:lvl>
    <w:lvl w:ilvl="8" w:tplc="F2D6BF62">
      <w:numFmt w:val="bullet"/>
      <w:lvlText w:val="•"/>
      <w:lvlJc w:val="left"/>
      <w:pPr>
        <w:ind w:left="8651" w:hanging="358"/>
      </w:pPr>
      <w:rPr>
        <w:lang w:val="fr-FR" w:eastAsia="fr-FR" w:bidi="fr-FR"/>
      </w:rPr>
    </w:lvl>
  </w:abstractNum>
  <w:abstractNum w:abstractNumId="29" w15:restartNumberingAfterBreak="0">
    <w:nsid w:val="4CF3430E"/>
    <w:multiLevelType w:val="hybridMultilevel"/>
    <w:tmpl w:val="FF6A4198"/>
    <w:lvl w:ilvl="0" w:tplc="BCB4C982">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4D8E7F0F"/>
    <w:multiLevelType w:val="hybridMultilevel"/>
    <w:tmpl w:val="6CB6E692"/>
    <w:lvl w:ilvl="0" w:tplc="FFFFFFFF">
      <w:start w:val="1"/>
      <w:numFmt w:val="bullet"/>
      <w:lvlText w:val="•"/>
      <w:lvlJc w:val="left"/>
      <w:pPr>
        <w:ind w:left="902" w:hanging="360"/>
      </w:pPr>
    </w:lvl>
    <w:lvl w:ilvl="1" w:tplc="040C0003" w:tentative="1">
      <w:start w:val="1"/>
      <w:numFmt w:val="bullet"/>
      <w:lvlText w:val="o"/>
      <w:lvlJc w:val="left"/>
      <w:pPr>
        <w:ind w:left="1622" w:hanging="360"/>
      </w:pPr>
      <w:rPr>
        <w:rFonts w:ascii="Courier New" w:hAnsi="Courier New" w:cs="Courier New" w:hint="default"/>
      </w:rPr>
    </w:lvl>
    <w:lvl w:ilvl="2" w:tplc="040C0005" w:tentative="1">
      <w:start w:val="1"/>
      <w:numFmt w:val="bullet"/>
      <w:lvlText w:val=""/>
      <w:lvlJc w:val="left"/>
      <w:pPr>
        <w:ind w:left="2342" w:hanging="360"/>
      </w:pPr>
      <w:rPr>
        <w:rFonts w:ascii="Wingdings" w:hAnsi="Wingdings" w:hint="default"/>
      </w:rPr>
    </w:lvl>
    <w:lvl w:ilvl="3" w:tplc="040C0001" w:tentative="1">
      <w:start w:val="1"/>
      <w:numFmt w:val="bullet"/>
      <w:lvlText w:val=""/>
      <w:lvlJc w:val="left"/>
      <w:pPr>
        <w:ind w:left="3062" w:hanging="360"/>
      </w:pPr>
      <w:rPr>
        <w:rFonts w:ascii="Symbol" w:hAnsi="Symbol" w:hint="default"/>
      </w:rPr>
    </w:lvl>
    <w:lvl w:ilvl="4" w:tplc="040C0003" w:tentative="1">
      <w:start w:val="1"/>
      <w:numFmt w:val="bullet"/>
      <w:lvlText w:val="o"/>
      <w:lvlJc w:val="left"/>
      <w:pPr>
        <w:ind w:left="3782" w:hanging="360"/>
      </w:pPr>
      <w:rPr>
        <w:rFonts w:ascii="Courier New" w:hAnsi="Courier New" w:cs="Courier New" w:hint="default"/>
      </w:rPr>
    </w:lvl>
    <w:lvl w:ilvl="5" w:tplc="040C0005" w:tentative="1">
      <w:start w:val="1"/>
      <w:numFmt w:val="bullet"/>
      <w:lvlText w:val=""/>
      <w:lvlJc w:val="left"/>
      <w:pPr>
        <w:ind w:left="4502" w:hanging="360"/>
      </w:pPr>
      <w:rPr>
        <w:rFonts w:ascii="Wingdings" w:hAnsi="Wingdings" w:hint="default"/>
      </w:rPr>
    </w:lvl>
    <w:lvl w:ilvl="6" w:tplc="040C0001" w:tentative="1">
      <w:start w:val="1"/>
      <w:numFmt w:val="bullet"/>
      <w:lvlText w:val=""/>
      <w:lvlJc w:val="left"/>
      <w:pPr>
        <w:ind w:left="5222" w:hanging="360"/>
      </w:pPr>
      <w:rPr>
        <w:rFonts w:ascii="Symbol" w:hAnsi="Symbol" w:hint="default"/>
      </w:rPr>
    </w:lvl>
    <w:lvl w:ilvl="7" w:tplc="040C0003" w:tentative="1">
      <w:start w:val="1"/>
      <w:numFmt w:val="bullet"/>
      <w:lvlText w:val="o"/>
      <w:lvlJc w:val="left"/>
      <w:pPr>
        <w:ind w:left="5942" w:hanging="360"/>
      </w:pPr>
      <w:rPr>
        <w:rFonts w:ascii="Courier New" w:hAnsi="Courier New" w:cs="Courier New" w:hint="default"/>
      </w:rPr>
    </w:lvl>
    <w:lvl w:ilvl="8" w:tplc="040C0005" w:tentative="1">
      <w:start w:val="1"/>
      <w:numFmt w:val="bullet"/>
      <w:lvlText w:val=""/>
      <w:lvlJc w:val="left"/>
      <w:pPr>
        <w:ind w:left="6662" w:hanging="360"/>
      </w:pPr>
      <w:rPr>
        <w:rFonts w:ascii="Wingdings" w:hAnsi="Wingdings" w:hint="default"/>
      </w:rPr>
    </w:lvl>
  </w:abstractNum>
  <w:abstractNum w:abstractNumId="31" w15:restartNumberingAfterBreak="0">
    <w:nsid w:val="4F9A04F3"/>
    <w:multiLevelType w:val="hybridMultilevel"/>
    <w:tmpl w:val="67FEDE82"/>
    <w:lvl w:ilvl="0" w:tplc="33A226CA">
      <w:start w:val="26"/>
      <w:numFmt w:val="bullet"/>
      <w:lvlText w:val="-"/>
      <w:lvlJc w:val="left"/>
      <w:pPr>
        <w:ind w:left="720" w:hanging="360"/>
      </w:pPr>
      <w:rPr>
        <w:rFonts w:ascii="Marianne" w:eastAsia="Calibri" w:hAnsi="Marianne"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18A5908"/>
    <w:multiLevelType w:val="hybridMultilevel"/>
    <w:tmpl w:val="7606264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3B759DA"/>
    <w:multiLevelType w:val="multilevel"/>
    <w:tmpl w:val="B7CCB674"/>
    <w:lvl w:ilvl="0">
      <w:start w:val="1"/>
      <w:numFmt w:val="decimal"/>
      <w:pStyle w:val="titre20"/>
      <w:isLg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B00492A"/>
    <w:multiLevelType w:val="hybridMultilevel"/>
    <w:tmpl w:val="4BFEB8C0"/>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35" w15:restartNumberingAfterBreak="0">
    <w:nsid w:val="60FB41A6"/>
    <w:multiLevelType w:val="hybridMultilevel"/>
    <w:tmpl w:val="840AD89A"/>
    <w:lvl w:ilvl="0" w:tplc="33A226CA">
      <w:start w:val="26"/>
      <w:numFmt w:val="bullet"/>
      <w:lvlText w:val="-"/>
      <w:lvlJc w:val="left"/>
      <w:pPr>
        <w:ind w:left="1425" w:hanging="360"/>
      </w:pPr>
      <w:rPr>
        <w:rFonts w:ascii="Marianne" w:eastAsia="Calibri" w:hAnsi="Marianne" w:cs="Arial"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start w:val="1"/>
      <w:numFmt w:val="bullet"/>
      <w:lvlText w:val="o"/>
      <w:lvlJc w:val="left"/>
      <w:pPr>
        <w:ind w:left="4305" w:hanging="360"/>
      </w:pPr>
      <w:rPr>
        <w:rFonts w:ascii="Courier New" w:hAnsi="Courier New" w:cs="Courier New" w:hint="default"/>
      </w:rPr>
    </w:lvl>
    <w:lvl w:ilvl="5" w:tplc="040C0005">
      <w:start w:val="1"/>
      <w:numFmt w:val="bullet"/>
      <w:lvlText w:val=""/>
      <w:lvlJc w:val="left"/>
      <w:pPr>
        <w:ind w:left="5025" w:hanging="360"/>
      </w:pPr>
      <w:rPr>
        <w:rFonts w:ascii="Wingdings" w:hAnsi="Wingdings" w:hint="default"/>
      </w:rPr>
    </w:lvl>
    <w:lvl w:ilvl="6" w:tplc="040C0001">
      <w:start w:val="1"/>
      <w:numFmt w:val="bullet"/>
      <w:lvlText w:val=""/>
      <w:lvlJc w:val="left"/>
      <w:pPr>
        <w:ind w:left="5745" w:hanging="360"/>
      </w:pPr>
      <w:rPr>
        <w:rFonts w:ascii="Symbol" w:hAnsi="Symbol" w:hint="default"/>
      </w:rPr>
    </w:lvl>
    <w:lvl w:ilvl="7" w:tplc="040C0003">
      <w:start w:val="1"/>
      <w:numFmt w:val="bullet"/>
      <w:lvlText w:val="o"/>
      <w:lvlJc w:val="left"/>
      <w:pPr>
        <w:ind w:left="6465" w:hanging="360"/>
      </w:pPr>
      <w:rPr>
        <w:rFonts w:ascii="Courier New" w:hAnsi="Courier New" w:cs="Courier New" w:hint="default"/>
      </w:rPr>
    </w:lvl>
    <w:lvl w:ilvl="8" w:tplc="040C0005">
      <w:start w:val="1"/>
      <w:numFmt w:val="bullet"/>
      <w:lvlText w:val=""/>
      <w:lvlJc w:val="left"/>
      <w:pPr>
        <w:ind w:left="7185" w:hanging="360"/>
      </w:pPr>
      <w:rPr>
        <w:rFonts w:ascii="Wingdings" w:hAnsi="Wingdings" w:hint="default"/>
      </w:rPr>
    </w:lvl>
  </w:abstractNum>
  <w:abstractNum w:abstractNumId="36" w15:restartNumberingAfterBreak="0">
    <w:nsid w:val="678C2A6D"/>
    <w:multiLevelType w:val="hybridMultilevel"/>
    <w:tmpl w:val="1FE630EE"/>
    <w:lvl w:ilvl="0" w:tplc="38404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D19371C"/>
    <w:multiLevelType w:val="multilevel"/>
    <w:tmpl w:val="A1049D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Style1"/>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E673030"/>
    <w:multiLevelType w:val="multilevel"/>
    <w:tmpl w:val="BE36D3FE"/>
    <w:lvl w:ilvl="0">
      <w:start w:val="1"/>
      <w:numFmt w:val="decimal"/>
      <w:lvlText w:val="%1"/>
      <w:lvlJc w:val="left"/>
      <w:pPr>
        <w:tabs>
          <w:tab w:val="num" w:pos="432"/>
        </w:tabs>
        <w:ind w:left="432" w:hanging="432"/>
      </w:pPr>
    </w:lvl>
    <w:lvl w:ilvl="1">
      <w:start w:val="1"/>
      <w:numFmt w:val="decimal"/>
      <w:lvlText w:val="%1.%2"/>
      <w:lvlJc w:val="left"/>
      <w:pPr>
        <w:tabs>
          <w:tab w:val="num" w:pos="851"/>
        </w:tabs>
        <w:ind w:left="1002" w:hanging="1002"/>
      </w:pPr>
    </w:lvl>
    <w:lvl w:ilvl="2">
      <w:start w:val="1"/>
      <w:numFmt w:val="decimal"/>
      <w:lvlText w:val="%1.%2.%3   "/>
      <w:lvlJc w:val="left"/>
      <w:pPr>
        <w:tabs>
          <w:tab w:val="num" w:pos="284"/>
        </w:tabs>
        <w:ind w:left="737" w:hanging="737"/>
      </w:pPr>
    </w:lvl>
    <w:lvl w:ilvl="3">
      <w:start w:val="1"/>
      <w:numFmt w:val="decimal"/>
      <w:lvlText w:val="%1.%2.%3.%4"/>
      <w:lvlJc w:val="left"/>
      <w:pPr>
        <w:tabs>
          <w:tab w:val="num" w:pos="864"/>
        </w:tabs>
        <w:ind w:left="864" w:hanging="864"/>
      </w:pPr>
    </w:lvl>
    <w:lvl w:ilvl="4">
      <w:start w:val="1"/>
      <w:numFmt w:val="decimal"/>
      <w:lvlText w:val="%5%1.%2.%3."/>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77194B06"/>
    <w:multiLevelType w:val="singleLevel"/>
    <w:tmpl w:val="42C84C0C"/>
    <w:lvl w:ilvl="0">
      <w:start w:val="1"/>
      <w:numFmt w:val="bullet"/>
      <w:pStyle w:val="Bullet"/>
      <w:lvlText w:val=""/>
      <w:lvlJc w:val="left"/>
      <w:pPr>
        <w:tabs>
          <w:tab w:val="num" w:pos="5464"/>
        </w:tabs>
        <w:ind w:left="5464" w:hanging="360"/>
      </w:pPr>
      <w:rPr>
        <w:rFonts w:ascii="Wingdings" w:hAnsi="Wingdings" w:hint="default"/>
        <w:color w:val="000080"/>
      </w:rPr>
    </w:lvl>
  </w:abstractNum>
  <w:abstractNum w:abstractNumId="40" w15:restartNumberingAfterBreak="0">
    <w:nsid w:val="79C7099D"/>
    <w:multiLevelType w:val="hybridMultilevel"/>
    <w:tmpl w:val="8A16ED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C1F7FD7"/>
    <w:multiLevelType w:val="singleLevel"/>
    <w:tmpl w:val="F5D2053E"/>
    <w:lvl w:ilvl="0">
      <w:start w:val="1"/>
      <w:numFmt w:val="bullet"/>
      <w:pStyle w:val="bulletedlistlevel1"/>
      <w:lvlText w:val=""/>
      <w:lvlJc w:val="left"/>
      <w:pPr>
        <w:tabs>
          <w:tab w:val="num" w:pos="360"/>
        </w:tabs>
        <w:ind w:left="360" w:hanging="360"/>
      </w:pPr>
      <w:rPr>
        <w:rFonts w:ascii="Symbol" w:hAnsi="Symbol" w:hint="default"/>
        <w:color w:val="auto"/>
      </w:rPr>
    </w:lvl>
  </w:abstractNum>
  <w:abstractNum w:abstractNumId="42" w15:restartNumberingAfterBreak="0">
    <w:nsid w:val="7CE94853"/>
    <w:multiLevelType w:val="hybridMultilevel"/>
    <w:tmpl w:val="53B00B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CF512BC"/>
    <w:multiLevelType w:val="multilevel"/>
    <w:tmpl w:val="9D9634F0"/>
    <w:lvl w:ilvl="0">
      <w:start w:val="1"/>
      <w:numFmt w:val="bullet"/>
      <w:pStyle w:val="Puces1"/>
      <w:lvlText w:val=""/>
      <w:lvlJc w:val="left"/>
      <w:pPr>
        <w:tabs>
          <w:tab w:val="num" w:pos="567"/>
        </w:tabs>
        <w:ind w:left="567" w:hanging="567"/>
      </w:pPr>
      <w:rPr>
        <w:rFonts w:ascii="Wingdings" w:hAnsi="Wingdings" w:hint="default"/>
        <w:b w:val="0"/>
        <w:i w:val="0"/>
        <w:color w:val="000000"/>
        <w:sz w:val="18"/>
      </w:rPr>
    </w:lvl>
    <w:lvl w:ilvl="1">
      <w:start w:val="1"/>
      <w:numFmt w:val="bullet"/>
      <w:lvlText w:val=""/>
      <w:lvlJc w:val="left"/>
      <w:pPr>
        <w:tabs>
          <w:tab w:val="num" w:pos="1134"/>
        </w:tabs>
        <w:ind w:left="1134" w:hanging="567"/>
      </w:pPr>
      <w:rPr>
        <w:rFonts w:ascii="Wingdings" w:hAnsi="Wingdings" w:hint="default"/>
        <w:b w:val="0"/>
        <w:i w:val="0"/>
        <w:color w:val="008000"/>
        <w:sz w:val="22"/>
      </w:rPr>
    </w:lvl>
    <w:lvl w:ilvl="2">
      <w:start w:val="4"/>
      <w:numFmt w:val="bullet"/>
      <w:pStyle w:val="Puces3"/>
      <w:lvlText w:val="-"/>
      <w:lvlJc w:val="left"/>
      <w:pPr>
        <w:tabs>
          <w:tab w:val="num" w:pos="1134"/>
        </w:tabs>
        <w:ind w:left="1701" w:hanging="567"/>
      </w:pPr>
      <w:rPr>
        <w:rFonts w:ascii="Calibri" w:eastAsia="Calibri" w:hAnsi="Calibri" w:cs="Calibri" w:hint="default"/>
        <w:b/>
        <w:i w:val="0"/>
        <w:color w:val="auto"/>
        <w:sz w:val="22"/>
      </w:rPr>
    </w:lvl>
    <w:lvl w:ilvl="3">
      <w:start w:val="1"/>
      <w:numFmt w:val="decimal"/>
      <w:lvlText w:val="%1.%2.%3.%4"/>
      <w:lvlJc w:val="left"/>
      <w:pPr>
        <w:tabs>
          <w:tab w:val="num" w:pos="1278"/>
        </w:tabs>
        <w:ind w:left="1278" w:hanging="864"/>
      </w:pPr>
    </w:lvl>
    <w:lvl w:ilvl="4">
      <w:start w:val="1"/>
      <w:numFmt w:val="decimal"/>
      <w:lvlText w:val="%1."/>
      <w:lvlJc w:val="left"/>
      <w:pPr>
        <w:tabs>
          <w:tab w:val="num" w:pos="1422"/>
        </w:tabs>
        <w:ind w:left="1422" w:hanging="1008"/>
      </w:pPr>
    </w:lvl>
    <w:lvl w:ilvl="5">
      <w:start w:val="1"/>
      <w:numFmt w:val="decimal"/>
      <w:lvlText w:val="%1.%6"/>
      <w:lvlJc w:val="left"/>
      <w:pPr>
        <w:tabs>
          <w:tab w:val="num" w:pos="1566"/>
        </w:tabs>
        <w:ind w:left="1566" w:hanging="1152"/>
      </w:pPr>
    </w:lvl>
    <w:lvl w:ilvl="6">
      <w:start w:val="1"/>
      <w:numFmt w:val="decimal"/>
      <w:lvlText w:val="%1.%2.%3.%4.%5.%6.%7"/>
      <w:lvlJc w:val="left"/>
      <w:pPr>
        <w:tabs>
          <w:tab w:val="num" w:pos="1710"/>
        </w:tabs>
        <w:ind w:left="1710" w:hanging="1296"/>
      </w:pPr>
    </w:lvl>
    <w:lvl w:ilvl="7">
      <w:start w:val="1"/>
      <w:numFmt w:val="decimal"/>
      <w:lvlText w:val="%1.%2.%3.%4.%5.%6.%7.%8"/>
      <w:lvlJc w:val="left"/>
      <w:pPr>
        <w:tabs>
          <w:tab w:val="num" w:pos="1854"/>
        </w:tabs>
        <w:ind w:left="1854" w:hanging="1440"/>
      </w:pPr>
    </w:lvl>
    <w:lvl w:ilvl="8">
      <w:start w:val="1"/>
      <w:numFmt w:val="decimal"/>
      <w:lvlText w:val="%1.%2.%3.%4.%5.%6.%7.%8.%9"/>
      <w:lvlJc w:val="left"/>
      <w:pPr>
        <w:tabs>
          <w:tab w:val="num" w:pos="1998"/>
        </w:tabs>
        <w:ind w:left="1998" w:hanging="1584"/>
      </w:pPr>
    </w:lvl>
  </w:abstractNum>
  <w:abstractNum w:abstractNumId="44" w15:restartNumberingAfterBreak="0">
    <w:nsid w:val="7D6D55B0"/>
    <w:multiLevelType w:val="hybridMultilevel"/>
    <w:tmpl w:val="CCBC72E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5" w15:restartNumberingAfterBreak="0">
    <w:nsid w:val="7F826B38"/>
    <w:multiLevelType w:val="multilevel"/>
    <w:tmpl w:val="4F68E004"/>
    <w:lvl w:ilvl="0">
      <w:start w:val="1"/>
      <w:numFmt w:val="decimal"/>
      <w:pStyle w:val="DA"/>
      <w:lvlText w:val="[AD%1]"/>
      <w:lvlJc w:val="left"/>
      <w:pPr>
        <w:tabs>
          <w:tab w:val="num" w:pos="907"/>
        </w:tabs>
        <w:ind w:left="907" w:hanging="90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6"/>
  </w:num>
  <w:num w:numId="7">
    <w:abstractNumId w:val="41"/>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8"/>
  </w:num>
  <w:num w:numId="13">
    <w:abstractNumId w:val="21"/>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8"/>
  </w:num>
  <w:num w:numId="18">
    <w:abstractNumId w:val="39"/>
  </w:num>
  <w:num w:numId="19">
    <w:abstractNumId w:val="2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5"/>
  </w:num>
  <w:num w:numId="24">
    <w:abstractNumId w:val="29"/>
  </w:num>
  <w:num w:numId="25">
    <w:abstractNumId w:val="10"/>
  </w:num>
  <w:num w:numId="26">
    <w:abstractNumId w:val="2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1"/>
  </w:num>
  <w:num w:numId="31">
    <w:abstractNumId w:val="44"/>
  </w:num>
  <w:num w:numId="32">
    <w:abstractNumId w:val="28"/>
  </w:num>
  <w:num w:numId="33">
    <w:abstractNumId w:val="20"/>
  </w:num>
  <w:num w:numId="34">
    <w:abstractNumId w:val="20"/>
  </w:num>
  <w:num w:numId="35">
    <w:abstractNumId w:val="7"/>
  </w:num>
  <w:num w:numId="36">
    <w:abstractNumId w:val="9"/>
  </w:num>
  <w:num w:numId="37">
    <w:abstractNumId w:val="12"/>
  </w:num>
  <w:num w:numId="38">
    <w:abstractNumId w:val="17"/>
  </w:num>
  <w:num w:numId="39">
    <w:abstractNumId w:val="30"/>
  </w:num>
  <w:num w:numId="40">
    <w:abstractNumId w:val="19"/>
  </w:num>
  <w:num w:numId="41">
    <w:abstractNumId w:val="11"/>
  </w:num>
  <w:num w:numId="42">
    <w:abstractNumId w:val="14"/>
  </w:num>
  <w:num w:numId="43">
    <w:abstractNumId w:val="27"/>
  </w:num>
  <w:num w:numId="44">
    <w:abstractNumId w:val="40"/>
  </w:num>
  <w:num w:numId="45">
    <w:abstractNumId w:val="25"/>
  </w:num>
  <w:num w:numId="46">
    <w:abstractNumId w:val="32"/>
  </w:num>
  <w:num w:numId="47">
    <w:abstractNumId w:val="42"/>
  </w:num>
  <w:num w:numId="48">
    <w:abstractNumId w:val="36"/>
  </w:num>
  <w:num w:numId="49">
    <w:abstractNumId w:val="1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43"/>
    <w:rsid w:val="00005372"/>
    <w:rsid w:val="00013C5B"/>
    <w:rsid w:val="0001429B"/>
    <w:rsid w:val="0004461C"/>
    <w:rsid w:val="00067686"/>
    <w:rsid w:val="00070EB8"/>
    <w:rsid w:val="000754CA"/>
    <w:rsid w:val="00087968"/>
    <w:rsid w:val="000942CD"/>
    <w:rsid w:val="000A5339"/>
    <w:rsid w:val="000A5DD3"/>
    <w:rsid w:val="000A7CAC"/>
    <w:rsid w:val="000B149D"/>
    <w:rsid w:val="000C5912"/>
    <w:rsid w:val="000E0538"/>
    <w:rsid w:val="000E35FA"/>
    <w:rsid w:val="000F1F4E"/>
    <w:rsid w:val="0011132F"/>
    <w:rsid w:val="0011434A"/>
    <w:rsid w:val="00130235"/>
    <w:rsid w:val="001313AB"/>
    <w:rsid w:val="00131985"/>
    <w:rsid w:val="0013599D"/>
    <w:rsid w:val="00137690"/>
    <w:rsid w:val="001411E3"/>
    <w:rsid w:val="00167B92"/>
    <w:rsid w:val="00183DF6"/>
    <w:rsid w:val="001B6B6A"/>
    <w:rsid w:val="001B7EE5"/>
    <w:rsid w:val="001C684F"/>
    <w:rsid w:val="001D0AC4"/>
    <w:rsid w:val="001D36F9"/>
    <w:rsid w:val="001E3702"/>
    <w:rsid w:val="001E436E"/>
    <w:rsid w:val="001E5AEB"/>
    <w:rsid w:val="001F6057"/>
    <w:rsid w:val="00205244"/>
    <w:rsid w:val="00206F13"/>
    <w:rsid w:val="00220CCC"/>
    <w:rsid w:val="00224F14"/>
    <w:rsid w:val="00236FF3"/>
    <w:rsid w:val="0024062F"/>
    <w:rsid w:val="002517D7"/>
    <w:rsid w:val="00271C48"/>
    <w:rsid w:val="00271CEA"/>
    <w:rsid w:val="00274047"/>
    <w:rsid w:val="00286C32"/>
    <w:rsid w:val="00291116"/>
    <w:rsid w:val="002D7B3A"/>
    <w:rsid w:val="002F2074"/>
    <w:rsid w:val="003467AE"/>
    <w:rsid w:val="00352228"/>
    <w:rsid w:val="0038447A"/>
    <w:rsid w:val="00384BA9"/>
    <w:rsid w:val="00394936"/>
    <w:rsid w:val="003B50C6"/>
    <w:rsid w:val="003F7922"/>
    <w:rsid w:val="00405F0A"/>
    <w:rsid w:val="004064B1"/>
    <w:rsid w:val="0042050E"/>
    <w:rsid w:val="004240BC"/>
    <w:rsid w:val="00427866"/>
    <w:rsid w:val="0043484D"/>
    <w:rsid w:val="00435E92"/>
    <w:rsid w:val="00445B50"/>
    <w:rsid w:val="004512CC"/>
    <w:rsid w:val="00452E3F"/>
    <w:rsid w:val="00454BAD"/>
    <w:rsid w:val="00460E21"/>
    <w:rsid w:val="00462E68"/>
    <w:rsid w:val="00490847"/>
    <w:rsid w:val="004B1320"/>
    <w:rsid w:val="004C09A8"/>
    <w:rsid w:val="004C7B6E"/>
    <w:rsid w:val="004D47C9"/>
    <w:rsid w:val="004D6194"/>
    <w:rsid w:val="004F3704"/>
    <w:rsid w:val="004F40E4"/>
    <w:rsid w:val="00510B7D"/>
    <w:rsid w:val="0051734E"/>
    <w:rsid w:val="0052229A"/>
    <w:rsid w:val="00550C53"/>
    <w:rsid w:val="00552F86"/>
    <w:rsid w:val="0057217C"/>
    <w:rsid w:val="00585548"/>
    <w:rsid w:val="005911C2"/>
    <w:rsid w:val="00591595"/>
    <w:rsid w:val="00594787"/>
    <w:rsid w:val="005972E6"/>
    <w:rsid w:val="005A1643"/>
    <w:rsid w:val="005A5223"/>
    <w:rsid w:val="005C042F"/>
    <w:rsid w:val="005C0E5A"/>
    <w:rsid w:val="005C4E67"/>
    <w:rsid w:val="00602DD8"/>
    <w:rsid w:val="00615878"/>
    <w:rsid w:val="006247D6"/>
    <w:rsid w:val="00627DA9"/>
    <w:rsid w:val="00656D8D"/>
    <w:rsid w:val="00663B1D"/>
    <w:rsid w:val="00664A54"/>
    <w:rsid w:val="00665A99"/>
    <w:rsid w:val="006801DB"/>
    <w:rsid w:val="00680A7A"/>
    <w:rsid w:val="006A296B"/>
    <w:rsid w:val="006A7F8A"/>
    <w:rsid w:val="006B3ED5"/>
    <w:rsid w:val="006B70D0"/>
    <w:rsid w:val="006D01F1"/>
    <w:rsid w:val="006D0366"/>
    <w:rsid w:val="006D333C"/>
    <w:rsid w:val="006D3BFD"/>
    <w:rsid w:val="006F5518"/>
    <w:rsid w:val="007046D7"/>
    <w:rsid w:val="0071068B"/>
    <w:rsid w:val="007117B1"/>
    <w:rsid w:val="0072314F"/>
    <w:rsid w:val="00733179"/>
    <w:rsid w:val="0073683F"/>
    <w:rsid w:val="00740A38"/>
    <w:rsid w:val="0075010A"/>
    <w:rsid w:val="00753F34"/>
    <w:rsid w:val="007606E9"/>
    <w:rsid w:val="00775C5E"/>
    <w:rsid w:val="007917B5"/>
    <w:rsid w:val="007943F4"/>
    <w:rsid w:val="007B06D9"/>
    <w:rsid w:val="007C2191"/>
    <w:rsid w:val="007D5B85"/>
    <w:rsid w:val="007D6C6C"/>
    <w:rsid w:val="007E1C1E"/>
    <w:rsid w:val="007E471E"/>
    <w:rsid w:val="007F428F"/>
    <w:rsid w:val="007F6319"/>
    <w:rsid w:val="0080339B"/>
    <w:rsid w:val="008221B0"/>
    <w:rsid w:val="008332AC"/>
    <w:rsid w:val="0086666C"/>
    <w:rsid w:val="0087093F"/>
    <w:rsid w:val="008714C4"/>
    <w:rsid w:val="00882C44"/>
    <w:rsid w:val="00884C97"/>
    <w:rsid w:val="00890EEF"/>
    <w:rsid w:val="008A7EEB"/>
    <w:rsid w:val="008E5988"/>
    <w:rsid w:val="008F5264"/>
    <w:rsid w:val="00905F19"/>
    <w:rsid w:val="00911C1F"/>
    <w:rsid w:val="00914288"/>
    <w:rsid w:val="0091485A"/>
    <w:rsid w:val="00917412"/>
    <w:rsid w:val="00973763"/>
    <w:rsid w:val="0099525A"/>
    <w:rsid w:val="009B2A70"/>
    <w:rsid w:val="009C00BA"/>
    <w:rsid w:val="009C3F02"/>
    <w:rsid w:val="009D4E18"/>
    <w:rsid w:val="009E3C19"/>
    <w:rsid w:val="009F095A"/>
    <w:rsid w:val="009F3472"/>
    <w:rsid w:val="00A01EC0"/>
    <w:rsid w:val="00A227C6"/>
    <w:rsid w:val="00A275E9"/>
    <w:rsid w:val="00A41F31"/>
    <w:rsid w:val="00A75320"/>
    <w:rsid w:val="00A779C2"/>
    <w:rsid w:val="00A913AE"/>
    <w:rsid w:val="00A94698"/>
    <w:rsid w:val="00AA24C5"/>
    <w:rsid w:val="00AA3465"/>
    <w:rsid w:val="00AA4FAA"/>
    <w:rsid w:val="00AB13BF"/>
    <w:rsid w:val="00AB6645"/>
    <w:rsid w:val="00AB6888"/>
    <w:rsid w:val="00AD1C47"/>
    <w:rsid w:val="00AD4696"/>
    <w:rsid w:val="00AE1018"/>
    <w:rsid w:val="00AF26DB"/>
    <w:rsid w:val="00B1279B"/>
    <w:rsid w:val="00B20E86"/>
    <w:rsid w:val="00B22BAB"/>
    <w:rsid w:val="00B247E2"/>
    <w:rsid w:val="00B2647F"/>
    <w:rsid w:val="00B2652A"/>
    <w:rsid w:val="00B37C25"/>
    <w:rsid w:val="00B407E2"/>
    <w:rsid w:val="00B50010"/>
    <w:rsid w:val="00B55B3B"/>
    <w:rsid w:val="00B63157"/>
    <w:rsid w:val="00B63EC3"/>
    <w:rsid w:val="00B80446"/>
    <w:rsid w:val="00BA0755"/>
    <w:rsid w:val="00BA1D6D"/>
    <w:rsid w:val="00BB03C9"/>
    <w:rsid w:val="00BC0E46"/>
    <w:rsid w:val="00BC18E7"/>
    <w:rsid w:val="00BC34A5"/>
    <w:rsid w:val="00BC6C93"/>
    <w:rsid w:val="00BC71F8"/>
    <w:rsid w:val="00BC7469"/>
    <w:rsid w:val="00C22E2C"/>
    <w:rsid w:val="00C37227"/>
    <w:rsid w:val="00C45F86"/>
    <w:rsid w:val="00C51E19"/>
    <w:rsid w:val="00C53B8B"/>
    <w:rsid w:val="00C63A65"/>
    <w:rsid w:val="00C65137"/>
    <w:rsid w:val="00C70A50"/>
    <w:rsid w:val="00C8170F"/>
    <w:rsid w:val="00C84CAE"/>
    <w:rsid w:val="00C85026"/>
    <w:rsid w:val="00C86B75"/>
    <w:rsid w:val="00CA4F5E"/>
    <w:rsid w:val="00CA71FE"/>
    <w:rsid w:val="00CB48A0"/>
    <w:rsid w:val="00CD17F2"/>
    <w:rsid w:val="00CF26C5"/>
    <w:rsid w:val="00CF5924"/>
    <w:rsid w:val="00D17EB2"/>
    <w:rsid w:val="00D47D1B"/>
    <w:rsid w:val="00D52750"/>
    <w:rsid w:val="00D534A5"/>
    <w:rsid w:val="00D77032"/>
    <w:rsid w:val="00D80B3C"/>
    <w:rsid w:val="00D8658F"/>
    <w:rsid w:val="00D94BBC"/>
    <w:rsid w:val="00D96498"/>
    <w:rsid w:val="00DC482B"/>
    <w:rsid w:val="00DC6269"/>
    <w:rsid w:val="00DD373E"/>
    <w:rsid w:val="00DE023A"/>
    <w:rsid w:val="00DF0C41"/>
    <w:rsid w:val="00DF3C1B"/>
    <w:rsid w:val="00E15BEC"/>
    <w:rsid w:val="00E24954"/>
    <w:rsid w:val="00E267DE"/>
    <w:rsid w:val="00E27C22"/>
    <w:rsid w:val="00E31413"/>
    <w:rsid w:val="00E31FA3"/>
    <w:rsid w:val="00E44DAC"/>
    <w:rsid w:val="00E521B6"/>
    <w:rsid w:val="00E74E95"/>
    <w:rsid w:val="00E7775B"/>
    <w:rsid w:val="00E8184A"/>
    <w:rsid w:val="00E845A0"/>
    <w:rsid w:val="00E8675E"/>
    <w:rsid w:val="00E86B29"/>
    <w:rsid w:val="00EA00B1"/>
    <w:rsid w:val="00EA0376"/>
    <w:rsid w:val="00EA19BF"/>
    <w:rsid w:val="00EA35F9"/>
    <w:rsid w:val="00EA7432"/>
    <w:rsid w:val="00EB2BA4"/>
    <w:rsid w:val="00EB2E4D"/>
    <w:rsid w:val="00EB42E7"/>
    <w:rsid w:val="00EB5DEA"/>
    <w:rsid w:val="00EC5621"/>
    <w:rsid w:val="00EC6E67"/>
    <w:rsid w:val="00EC76DF"/>
    <w:rsid w:val="00ED0D2A"/>
    <w:rsid w:val="00EE50D8"/>
    <w:rsid w:val="00F03453"/>
    <w:rsid w:val="00F03990"/>
    <w:rsid w:val="00F04682"/>
    <w:rsid w:val="00F07658"/>
    <w:rsid w:val="00F13E17"/>
    <w:rsid w:val="00F21A73"/>
    <w:rsid w:val="00F238A3"/>
    <w:rsid w:val="00F27DBA"/>
    <w:rsid w:val="00F31334"/>
    <w:rsid w:val="00F3152E"/>
    <w:rsid w:val="00F33678"/>
    <w:rsid w:val="00F33ADD"/>
    <w:rsid w:val="00F63B15"/>
    <w:rsid w:val="00F64797"/>
    <w:rsid w:val="00F84210"/>
    <w:rsid w:val="00FA4822"/>
    <w:rsid w:val="00FB161C"/>
    <w:rsid w:val="00FC6DA5"/>
    <w:rsid w:val="00FD216E"/>
    <w:rsid w:val="00FD663D"/>
    <w:rsid w:val="00FE09AB"/>
    <w:rsid w:val="00FE29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122F2"/>
  <w15:docId w15:val="{203360AF-9CA0-4D1E-AD41-FEA17EF5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643"/>
    <w:pPr>
      <w:spacing w:before="240"/>
      <w:jc w:val="both"/>
    </w:pPr>
    <w:rPr>
      <w:rFonts w:ascii="Calibri" w:eastAsia="Times New Roman" w:hAnsi="Calibri" w:cs="Times New Roman"/>
      <w:sz w:val="22"/>
      <w:szCs w:val="24"/>
      <w:lang w:eastAsia="fr-FR"/>
    </w:rPr>
  </w:style>
  <w:style w:type="paragraph" w:styleId="Titre1">
    <w:name w:val="heading 1"/>
    <w:aliases w:val="CHAPITRE"/>
    <w:basedOn w:val="Normal"/>
    <w:next w:val="Normal"/>
    <w:link w:val="Titre1Car"/>
    <w:qFormat/>
    <w:rsid w:val="00D47D1B"/>
    <w:pPr>
      <w:keepNext/>
      <w:numPr>
        <w:numId w:val="1"/>
      </w:numPr>
      <w:spacing w:after="120"/>
      <w:ind w:right="567"/>
      <w:outlineLvl w:val="0"/>
    </w:pPr>
    <w:rPr>
      <w:rFonts w:eastAsiaTheme="majorEastAsia" w:cstheme="majorBidi"/>
      <w:b/>
      <w:bCs/>
      <w:sz w:val="28"/>
      <w:szCs w:val="28"/>
    </w:rPr>
  </w:style>
  <w:style w:type="paragraph" w:styleId="Titre2">
    <w:name w:val="heading 2"/>
    <w:basedOn w:val="Normal"/>
    <w:next w:val="Normal"/>
    <w:link w:val="Titre2Car"/>
    <w:qFormat/>
    <w:rsid w:val="00D47D1B"/>
    <w:pPr>
      <w:keepNext/>
      <w:numPr>
        <w:ilvl w:val="1"/>
        <w:numId w:val="1"/>
      </w:numPr>
      <w:spacing w:after="120"/>
      <w:ind w:right="142"/>
      <w:outlineLvl w:val="1"/>
    </w:pPr>
    <w:rPr>
      <w:b/>
      <w:bCs/>
      <w:caps/>
    </w:rPr>
  </w:style>
  <w:style w:type="paragraph" w:styleId="Titre3">
    <w:name w:val="heading 3"/>
    <w:basedOn w:val="Normal"/>
    <w:next w:val="Normal"/>
    <w:link w:val="Titre3Car"/>
    <w:qFormat/>
    <w:rsid w:val="00D47D1B"/>
    <w:pPr>
      <w:keepNext/>
      <w:numPr>
        <w:ilvl w:val="2"/>
        <w:numId w:val="1"/>
      </w:numPr>
      <w:spacing w:after="120"/>
      <w:ind w:right="567"/>
      <w:outlineLvl w:val="2"/>
    </w:pPr>
    <w:rPr>
      <w:b/>
      <w:bCs/>
      <w:caps/>
      <w:szCs w:val="22"/>
    </w:rPr>
  </w:style>
  <w:style w:type="paragraph" w:styleId="Titre4">
    <w:name w:val="heading 4"/>
    <w:basedOn w:val="Normal"/>
    <w:next w:val="Normal"/>
    <w:link w:val="Titre4Car"/>
    <w:qFormat/>
    <w:rsid w:val="00D47D1B"/>
    <w:pPr>
      <w:keepNext/>
      <w:numPr>
        <w:ilvl w:val="3"/>
        <w:numId w:val="1"/>
      </w:numPr>
      <w:spacing w:after="120"/>
      <w:ind w:right="567"/>
      <w:outlineLvl w:val="3"/>
    </w:pPr>
    <w:rPr>
      <w:b/>
      <w:bCs/>
      <w:i/>
      <w:iCs/>
      <w:caps/>
      <w:szCs w:val="22"/>
    </w:rPr>
  </w:style>
  <w:style w:type="paragraph" w:styleId="Titre5">
    <w:name w:val="heading 5"/>
    <w:basedOn w:val="Normal"/>
    <w:next w:val="Normal"/>
    <w:link w:val="Titre5Car"/>
    <w:qFormat/>
    <w:rsid w:val="00D47D1B"/>
    <w:pPr>
      <w:keepNext/>
      <w:numPr>
        <w:ilvl w:val="4"/>
        <w:numId w:val="1"/>
      </w:numPr>
      <w:spacing w:after="120"/>
      <w:ind w:right="567"/>
      <w:outlineLvl w:val="4"/>
    </w:pPr>
    <w:rPr>
      <w:b/>
      <w:bCs/>
    </w:rPr>
  </w:style>
  <w:style w:type="paragraph" w:styleId="Titre6">
    <w:name w:val="heading 6"/>
    <w:basedOn w:val="Normal"/>
    <w:next w:val="Normal"/>
    <w:link w:val="Titre6Car"/>
    <w:semiHidden/>
    <w:unhideWhenUsed/>
    <w:qFormat/>
    <w:rsid w:val="00D47D1B"/>
    <w:pPr>
      <w:keepNext/>
      <w:keepLines/>
      <w:spacing w:before="200"/>
      <w:outlineLvl w:val="5"/>
    </w:pPr>
    <w:rPr>
      <w:rFonts w:asciiTheme="majorHAnsi" w:eastAsiaTheme="majorEastAsia" w:hAnsiTheme="majorHAnsi" w:cstheme="majorBidi"/>
      <w:i/>
      <w:iCs/>
      <w:color w:val="002848" w:themeColor="accent1" w:themeShade="7F"/>
    </w:rPr>
  </w:style>
  <w:style w:type="paragraph" w:styleId="Titre7">
    <w:name w:val="heading 7"/>
    <w:basedOn w:val="Normal"/>
    <w:next w:val="Normal"/>
    <w:link w:val="Titre7Car"/>
    <w:semiHidden/>
    <w:unhideWhenUsed/>
    <w:qFormat/>
    <w:rsid w:val="005A1643"/>
    <w:pPr>
      <w:tabs>
        <w:tab w:val="num" w:pos="1296"/>
        <w:tab w:val="left" w:pos="5670"/>
      </w:tabs>
      <w:spacing w:after="60"/>
      <w:ind w:left="1296" w:hanging="1296"/>
      <w:outlineLvl w:val="6"/>
    </w:pPr>
    <w:rPr>
      <w:rFonts w:ascii="Arial" w:hAnsi="Arial" w:cs="Arial"/>
      <w:sz w:val="20"/>
      <w:szCs w:val="20"/>
    </w:rPr>
  </w:style>
  <w:style w:type="paragraph" w:styleId="Titre8">
    <w:name w:val="heading 8"/>
    <w:basedOn w:val="Normal"/>
    <w:next w:val="Normal"/>
    <w:link w:val="Titre8Car"/>
    <w:semiHidden/>
    <w:unhideWhenUsed/>
    <w:qFormat/>
    <w:rsid w:val="005A1643"/>
    <w:pPr>
      <w:tabs>
        <w:tab w:val="num" w:pos="1440"/>
        <w:tab w:val="left" w:pos="5670"/>
      </w:tabs>
      <w:spacing w:after="60"/>
      <w:ind w:left="1440" w:hanging="1440"/>
      <w:outlineLvl w:val="7"/>
    </w:pPr>
    <w:rPr>
      <w:rFonts w:ascii="Arial" w:hAnsi="Arial" w:cs="Arial"/>
      <w:i/>
      <w:iCs/>
      <w:sz w:val="20"/>
      <w:szCs w:val="20"/>
    </w:rPr>
  </w:style>
  <w:style w:type="paragraph" w:styleId="Titre9">
    <w:name w:val="heading 9"/>
    <w:aliases w:val="titre annexe"/>
    <w:basedOn w:val="Normal"/>
    <w:next w:val="Normal"/>
    <w:link w:val="Titre9Car"/>
    <w:semiHidden/>
    <w:unhideWhenUsed/>
    <w:qFormat/>
    <w:rsid w:val="005A1643"/>
    <w:pPr>
      <w:tabs>
        <w:tab w:val="num" w:pos="1584"/>
        <w:tab w:val="left" w:pos="5670"/>
      </w:tabs>
      <w:spacing w:after="60"/>
      <w:ind w:left="1584" w:hanging="1584"/>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7D7"/>
    <w:rPr>
      <w:rFonts w:ascii="Tahoma" w:hAnsi="Tahoma" w:cs="Tahoma"/>
      <w:sz w:val="16"/>
      <w:szCs w:val="16"/>
    </w:rPr>
  </w:style>
  <w:style w:type="character" w:customStyle="1" w:styleId="TextedebullesCar">
    <w:name w:val="Texte de bulles Car"/>
    <w:basedOn w:val="Policepardfaut"/>
    <w:link w:val="Textedebulles"/>
    <w:uiPriority w:val="99"/>
    <w:semiHidden/>
    <w:rsid w:val="002517D7"/>
    <w:rPr>
      <w:rFonts w:ascii="Tahoma" w:hAnsi="Tahoma" w:cs="Tahoma"/>
      <w:sz w:val="16"/>
      <w:szCs w:val="16"/>
    </w:rPr>
  </w:style>
  <w:style w:type="character" w:customStyle="1" w:styleId="Titre1Car">
    <w:name w:val="Titre 1 Car"/>
    <w:aliases w:val="CHAPITRE Car"/>
    <w:basedOn w:val="Policepardfaut"/>
    <w:link w:val="Titre1"/>
    <w:rsid w:val="00D47D1B"/>
    <w:rPr>
      <w:rFonts w:ascii="Arial" w:eastAsiaTheme="majorEastAsia" w:hAnsi="Arial" w:cstheme="majorBidi"/>
      <w:b/>
      <w:bCs/>
      <w:sz w:val="28"/>
      <w:szCs w:val="28"/>
    </w:rPr>
  </w:style>
  <w:style w:type="character" w:customStyle="1" w:styleId="Titre2Car">
    <w:name w:val="Titre 2 Car"/>
    <w:basedOn w:val="Policepardfaut"/>
    <w:link w:val="Titre2"/>
    <w:rsid w:val="00D47D1B"/>
    <w:rPr>
      <w:rFonts w:ascii="Arial" w:eastAsia="Times New Roman" w:hAnsi="Arial" w:cs="Arial"/>
      <w:b/>
      <w:bCs/>
      <w:caps/>
      <w:szCs w:val="20"/>
    </w:rPr>
  </w:style>
  <w:style w:type="character" w:customStyle="1" w:styleId="Titre3Car">
    <w:name w:val="Titre 3 Car"/>
    <w:basedOn w:val="Policepardfaut"/>
    <w:link w:val="Titre3"/>
    <w:rsid w:val="00D47D1B"/>
    <w:rPr>
      <w:rFonts w:ascii="Arial" w:eastAsia="Times New Roman" w:hAnsi="Arial" w:cs="Arial"/>
      <w:b/>
      <w:bCs/>
      <w:caps/>
    </w:rPr>
  </w:style>
  <w:style w:type="character" w:customStyle="1" w:styleId="Titre4Car">
    <w:name w:val="Titre 4 Car"/>
    <w:basedOn w:val="Policepardfaut"/>
    <w:link w:val="Titre4"/>
    <w:rsid w:val="00D47D1B"/>
    <w:rPr>
      <w:rFonts w:ascii="Arial" w:eastAsia="Times New Roman" w:hAnsi="Arial" w:cs="Arial"/>
      <w:b/>
      <w:bCs/>
      <w:i/>
      <w:iCs/>
      <w:caps/>
    </w:rPr>
  </w:style>
  <w:style w:type="character" w:customStyle="1" w:styleId="Titre5Car">
    <w:name w:val="Titre 5 Car"/>
    <w:basedOn w:val="Policepardfaut"/>
    <w:link w:val="Titre5"/>
    <w:rsid w:val="00D47D1B"/>
    <w:rPr>
      <w:rFonts w:ascii="Arial" w:eastAsia="Times New Roman" w:hAnsi="Arial" w:cs="Arial"/>
      <w:b/>
      <w:bCs/>
      <w:sz w:val="20"/>
      <w:szCs w:val="20"/>
    </w:rPr>
  </w:style>
  <w:style w:type="paragraph" w:styleId="En-tte">
    <w:name w:val="header"/>
    <w:basedOn w:val="Normal"/>
    <w:link w:val="En-tteCar"/>
    <w:uiPriority w:val="99"/>
    <w:rsid w:val="008F5264"/>
    <w:pPr>
      <w:ind w:right="1134"/>
      <w:jc w:val="right"/>
    </w:pPr>
  </w:style>
  <w:style w:type="character" w:customStyle="1" w:styleId="En-tteCar">
    <w:name w:val="En-tête Car"/>
    <w:basedOn w:val="Policepardfaut"/>
    <w:link w:val="En-tte"/>
    <w:uiPriority w:val="99"/>
    <w:rsid w:val="008F5264"/>
    <w:rPr>
      <w:rFonts w:ascii="Arial" w:eastAsia="Times New Roman" w:hAnsi="Arial" w:cs="Arial"/>
      <w:sz w:val="20"/>
      <w:szCs w:val="20"/>
    </w:rPr>
  </w:style>
  <w:style w:type="character" w:styleId="Numrodepage">
    <w:name w:val="page number"/>
    <w:basedOn w:val="Policepardfaut"/>
    <w:rsid w:val="008F5264"/>
  </w:style>
  <w:style w:type="paragraph" w:styleId="Pieddepage">
    <w:name w:val="footer"/>
    <w:link w:val="PieddepageCar"/>
    <w:uiPriority w:val="99"/>
    <w:rsid w:val="008F5264"/>
    <w:rPr>
      <w:rFonts w:eastAsia="Times New Roman" w:cs="Arial"/>
      <w:sz w:val="10"/>
      <w:szCs w:val="10"/>
      <w:lang w:eastAsia="fr-FR"/>
    </w:rPr>
  </w:style>
  <w:style w:type="character" w:customStyle="1" w:styleId="PieddepageCar">
    <w:name w:val="Pied de page Car"/>
    <w:basedOn w:val="Policepardfaut"/>
    <w:link w:val="Pieddepage"/>
    <w:uiPriority w:val="99"/>
    <w:rsid w:val="008F5264"/>
    <w:rPr>
      <w:rFonts w:ascii="Arial" w:eastAsia="Times New Roman" w:hAnsi="Arial" w:cs="Arial"/>
      <w:sz w:val="10"/>
      <w:szCs w:val="10"/>
      <w:lang w:eastAsia="fr-FR"/>
    </w:rPr>
  </w:style>
  <w:style w:type="character" w:customStyle="1" w:styleId="Titre6Car">
    <w:name w:val="Titre 6 Car"/>
    <w:basedOn w:val="Policepardfaut"/>
    <w:link w:val="Titre6"/>
    <w:semiHidden/>
    <w:rsid w:val="00D47D1B"/>
    <w:rPr>
      <w:rFonts w:asciiTheme="majorHAnsi" w:eastAsiaTheme="majorEastAsia" w:hAnsiTheme="majorHAnsi" w:cstheme="majorBidi"/>
      <w:i/>
      <w:iCs/>
      <w:color w:val="002848" w:themeColor="accent1" w:themeShade="7F"/>
      <w:sz w:val="20"/>
      <w:szCs w:val="20"/>
    </w:rPr>
  </w:style>
  <w:style w:type="character" w:customStyle="1" w:styleId="Titre7Car">
    <w:name w:val="Titre 7 Car"/>
    <w:basedOn w:val="Policepardfaut"/>
    <w:link w:val="Titre7"/>
    <w:uiPriority w:val="99"/>
    <w:semiHidden/>
    <w:rsid w:val="005A1643"/>
    <w:rPr>
      <w:rFonts w:eastAsia="Times New Roman" w:cs="Arial"/>
      <w:lang w:eastAsia="fr-FR"/>
    </w:rPr>
  </w:style>
  <w:style w:type="character" w:customStyle="1" w:styleId="Titre8Car">
    <w:name w:val="Titre 8 Car"/>
    <w:basedOn w:val="Policepardfaut"/>
    <w:link w:val="Titre8"/>
    <w:uiPriority w:val="99"/>
    <w:semiHidden/>
    <w:rsid w:val="005A1643"/>
    <w:rPr>
      <w:rFonts w:eastAsia="Times New Roman" w:cs="Arial"/>
      <w:i/>
      <w:iCs/>
      <w:lang w:eastAsia="fr-FR"/>
    </w:rPr>
  </w:style>
  <w:style w:type="character" w:customStyle="1" w:styleId="Titre9Car">
    <w:name w:val="Titre 9 Car"/>
    <w:aliases w:val="titre annexe Car1"/>
    <w:basedOn w:val="Policepardfaut"/>
    <w:link w:val="Titre9"/>
    <w:uiPriority w:val="99"/>
    <w:semiHidden/>
    <w:rsid w:val="005A1643"/>
    <w:rPr>
      <w:rFonts w:eastAsia="Times New Roman" w:cs="Arial"/>
      <w:b/>
      <w:bCs/>
      <w:i/>
      <w:iCs/>
      <w:sz w:val="18"/>
      <w:szCs w:val="18"/>
      <w:lang w:eastAsia="fr-FR"/>
    </w:rPr>
  </w:style>
  <w:style w:type="character" w:styleId="Lienhypertexte">
    <w:name w:val="Hyperlink"/>
    <w:uiPriority w:val="99"/>
    <w:unhideWhenUsed/>
    <w:rsid w:val="005A1643"/>
    <w:rPr>
      <w:color w:val="0000FF"/>
      <w:u w:val="single"/>
    </w:rPr>
  </w:style>
  <w:style w:type="character" w:styleId="Lienhypertextesuivivisit">
    <w:name w:val="FollowedHyperlink"/>
    <w:semiHidden/>
    <w:unhideWhenUsed/>
    <w:rsid w:val="005A1643"/>
    <w:rPr>
      <w:color w:val="606420"/>
      <w:u w:val="single"/>
    </w:rPr>
  </w:style>
  <w:style w:type="character" w:customStyle="1" w:styleId="Titre1Car1">
    <w:name w:val="Titre 1 Car1"/>
    <w:aliases w:val="CHAPITRE Car1"/>
    <w:basedOn w:val="Policepardfaut"/>
    <w:rsid w:val="005A1643"/>
    <w:rPr>
      <w:rFonts w:asciiTheme="majorHAnsi" w:eastAsiaTheme="majorEastAsia" w:hAnsiTheme="majorHAnsi" w:cstheme="majorBidi"/>
      <w:color w:val="003C6C" w:themeColor="accent1" w:themeShade="BF"/>
      <w:sz w:val="32"/>
      <w:szCs w:val="32"/>
    </w:rPr>
  </w:style>
  <w:style w:type="paragraph" w:styleId="Retraitnormal">
    <w:name w:val="Normal Indent"/>
    <w:basedOn w:val="Normal"/>
    <w:uiPriority w:val="99"/>
    <w:semiHidden/>
    <w:unhideWhenUsed/>
    <w:rsid w:val="005A1643"/>
    <w:pPr>
      <w:spacing w:after="120"/>
      <w:ind w:left="708"/>
    </w:pPr>
    <w:rPr>
      <w:noProof/>
      <w:szCs w:val="22"/>
    </w:rPr>
  </w:style>
  <w:style w:type="paragraph" w:customStyle="1" w:styleId="msonormal0">
    <w:name w:val="msonormal"/>
    <w:basedOn w:val="Normal"/>
    <w:uiPriority w:val="99"/>
    <w:semiHidden/>
    <w:rsid w:val="005A1643"/>
    <w:pPr>
      <w:spacing w:before="100" w:beforeAutospacing="1" w:after="100" w:afterAutospacing="1"/>
      <w:jc w:val="left"/>
    </w:pPr>
  </w:style>
  <w:style w:type="paragraph" w:styleId="NormalWeb">
    <w:name w:val="Normal (Web)"/>
    <w:basedOn w:val="Normal"/>
    <w:uiPriority w:val="99"/>
    <w:semiHidden/>
    <w:unhideWhenUsed/>
    <w:rsid w:val="005A1643"/>
    <w:pPr>
      <w:spacing w:before="100" w:beforeAutospacing="1" w:after="100" w:afterAutospacing="1"/>
      <w:jc w:val="left"/>
    </w:pPr>
  </w:style>
  <w:style w:type="character" w:customStyle="1" w:styleId="Titre9Car1">
    <w:name w:val="Titre 9 Car1"/>
    <w:aliases w:val="titre annexe Car"/>
    <w:basedOn w:val="Policepardfaut"/>
    <w:semiHidden/>
    <w:rsid w:val="005A1643"/>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uiPriority w:val="99"/>
    <w:semiHidden/>
    <w:unhideWhenUsed/>
    <w:rsid w:val="005A1643"/>
    <w:pPr>
      <w:ind w:left="240" w:hanging="240"/>
    </w:pPr>
  </w:style>
  <w:style w:type="paragraph" w:styleId="Index2">
    <w:name w:val="index 2"/>
    <w:basedOn w:val="Normal"/>
    <w:next w:val="Normal"/>
    <w:autoRedefine/>
    <w:uiPriority w:val="99"/>
    <w:semiHidden/>
    <w:unhideWhenUsed/>
    <w:rsid w:val="005A1643"/>
    <w:pPr>
      <w:tabs>
        <w:tab w:val="left" w:pos="5670"/>
      </w:tabs>
      <w:spacing w:after="240"/>
      <w:ind w:left="283"/>
    </w:pPr>
    <w:rPr>
      <w:rFonts w:ascii="Arial" w:hAnsi="Arial" w:cs="Arial"/>
      <w:color w:val="FF0000"/>
      <w:szCs w:val="22"/>
    </w:rPr>
  </w:style>
  <w:style w:type="paragraph" w:styleId="Index3">
    <w:name w:val="index 3"/>
    <w:basedOn w:val="Normal"/>
    <w:next w:val="Normal"/>
    <w:autoRedefine/>
    <w:uiPriority w:val="99"/>
    <w:semiHidden/>
    <w:unhideWhenUsed/>
    <w:rsid w:val="005A1643"/>
    <w:pPr>
      <w:tabs>
        <w:tab w:val="left" w:pos="5670"/>
      </w:tabs>
      <w:spacing w:after="240"/>
      <w:ind w:left="566"/>
    </w:pPr>
    <w:rPr>
      <w:rFonts w:ascii="Arial" w:hAnsi="Arial" w:cs="Arial"/>
      <w:color w:val="008000"/>
      <w:szCs w:val="22"/>
    </w:rPr>
  </w:style>
  <w:style w:type="paragraph" w:styleId="TM2">
    <w:name w:val="toc 2"/>
    <w:basedOn w:val="TM1"/>
    <w:next w:val="TM3"/>
    <w:autoRedefine/>
    <w:uiPriority w:val="39"/>
    <w:unhideWhenUsed/>
    <w:rsid w:val="005A1643"/>
    <w:pPr>
      <w:spacing w:after="0"/>
      <w:ind w:left="220"/>
    </w:pPr>
    <w:rPr>
      <w:b w:val="0"/>
      <w:bCs w:val="0"/>
      <w:caps w:val="0"/>
      <w:smallCaps/>
    </w:rPr>
  </w:style>
  <w:style w:type="paragraph" w:styleId="TM1">
    <w:name w:val="toc 1"/>
    <w:basedOn w:val="Normal"/>
    <w:next w:val="TM2"/>
    <w:autoRedefine/>
    <w:uiPriority w:val="39"/>
    <w:unhideWhenUsed/>
    <w:rsid w:val="009F095A"/>
    <w:pPr>
      <w:tabs>
        <w:tab w:val="left" w:pos="440"/>
        <w:tab w:val="right" w:leader="dot" w:pos="9062"/>
      </w:tabs>
      <w:spacing w:before="0" w:after="120"/>
      <w:jc w:val="left"/>
    </w:pPr>
    <w:rPr>
      <w:rFonts w:ascii="Times New Roman" w:hAnsi="Times New Roman"/>
      <w:b/>
      <w:bCs/>
      <w:caps/>
      <w:sz w:val="20"/>
      <w:szCs w:val="20"/>
    </w:rPr>
  </w:style>
  <w:style w:type="paragraph" w:styleId="TM3">
    <w:name w:val="toc 3"/>
    <w:basedOn w:val="TM2"/>
    <w:next w:val="TM4"/>
    <w:autoRedefine/>
    <w:uiPriority w:val="39"/>
    <w:unhideWhenUsed/>
    <w:rsid w:val="005A1643"/>
    <w:pPr>
      <w:ind w:left="440"/>
    </w:pPr>
    <w:rPr>
      <w:i/>
      <w:iCs/>
      <w:smallCaps w:val="0"/>
    </w:rPr>
  </w:style>
  <w:style w:type="paragraph" w:styleId="TM4">
    <w:name w:val="toc 4"/>
    <w:basedOn w:val="Normal"/>
    <w:next w:val="Normal"/>
    <w:autoRedefine/>
    <w:uiPriority w:val="99"/>
    <w:semiHidden/>
    <w:unhideWhenUsed/>
    <w:rsid w:val="005A1643"/>
    <w:pPr>
      <w:spacing w:before="0"/>
      <w:ind w:left="660"/>
      <w:jc w:val="left"/>
    </w:pPr>
    <w:rPr>
      <w:rFonts w:ascii="Times New Roman" w:hAnsi="Times New Roman"/>
      <w:sz w:val="18"/>
      <w:szCs w:val="18"/>
    </w:rPr>
  </w:style>
  <w:style w:type="paragraph" w:styleId="TM5">
    <w:name w:val="toc 5"/>
    <w:basedOn w:val="Normal"/>
    <w:next w:val="Normal"/>
    <w:autoRedefine/>
    <w:uiPriority w:val="99"/>
    <w:semiHidden/>
    <w:unhideWhenUsed/>
    <w:rsid w:val="005A1643"/>
    <w:pPr>
      <w:spacing w:before="0"/>
      <w:ind w:left="880"/>
      <w:jc w:val="left"/>
    </w:pPr>
    <w:rPr>
      <w:rFonts w:ascii="Times New Roman" w:hAnsi="Times New Roman"/>
      <w:sz w:val="18"/>
      <w:szCs w:val="18"/>
    </w:rPr>
  </w:style>
  <w:style w:type="paragraph" w:styleId="TM6">
    <w:name w:val="toc 6"/>
    <w:basedOn w:val="Normal"/>
    <w:next w:val="Normal"/>
    <w:autoRedefine/>
    <w:uiPriority w:val="99"/>
    <w:semiHidden/>
    <w:unhideWhenUsed/>
    <w:rsid w:val="005A1643"/>
    <w:pPr>
      <w:spacing w:before="0"/>
      <w:ind w:left="1100"/>
      <w:jc w:val="left"/>
    </w:pPr>
    <w:rPr>
      <w:rFonts w:ascii="Times New Roman" w:hAnsi="Times New Roman"/>
      <w:sz w:val="18"/>
      <w:szCs w:val="18"/>
    </w:rPr>
  </w:style>
  <w:style w:type="paragraph" w:styleId="TM7">
    <w:name w:val="toc 7"/>
    <w:basedOn w:val="Normal"/>
    <w:next w:val="Normal"/>
    <w:autoRedefine/>
    <w:uiPriority w:val="99"/>
    <w:semiHidden/>
    <w:unhideWhenUsed/>
    <w:rsid w:val="005A1643"/>
    <w:pPr>
      <w:spacing w:before="0"/>
      <w:ind w:left="1320"/>
      <w:jc w:val="left"/>
    </w:pPr>
    <w:rPr>
      <w:rFonts w:ascii="Times New Roman" w:hAnsi="Times New Roman"/>
      <w:sz w:val="18"/>
      <w:szCs w:val="18"/>
    </w:rPr>
  </w:style>
  <w:style w:type="paragraph" w:styleId="TM8">
    <w:name w:val="toc 8"/>
    <w:basedOn w:val="Normal"/>
    <w:next w:val="Normal"/>
    <w:autoRedefine/>
    <w:uiPriority w:val="99"/>
    <w:semiHidden/>
    <w:unhideWhenUsed/>
    <w:rsid w:val="005A1643"/>
    <w:pPr>
      <w:spacing w:before="0"/>
      <w:ind w:left="1540"/>
      <w:jc w:val="left"/>
    </w:pPr>
    <w:rPr>
      <w:rFonts w:ascii="Times New Roman" w:hAnsi="Times New Roman"/>
      <w:sz w:val="18"/>
      <w:szCs w:val="18"/>
    </w:rPr>
  </w:style>
  <w:style w:type="paragraph" w:styleId="TM9">
    <w:name w:val="toc 9"/>
    <w:basedOn w:val="Normal"/>
    <w:next w:val="Normal"/>
    <w:autoRedefine/>
    <w:uiPriority w:val="99"/>
    <w:semiHidden/>
    <w:unhideWhenUsed/>
    <w:rsid w:val="005A1643"/>
    <w:pPr>
      <w:spacing w:before="0"/>
      <w:ind w:left="1760"/>
      <w:jc w:val="left"/>
    </w:pPr>
    <w:rPr>
      <w:rFonts w:ascii="Times New Roman" w:hAnsi="Times New Roman"/>
      <w:sz w:val="18"/>
      <w:szCs w:val="18"/>
    </w:rPr>
  </w:style>
  <w:style w:type="paragraph" w:styleId="Notedebasdepage">
    <w:name w:val="footnote text"/>
    <w:basedOn w:val="Normal"/>
    <w:link w:val="NotedebasdepageCar"/>
    <w:uiPriority w:val="99"/>
    <w:semiHidden/>
    <w:unhideWhenUsed/>
    <w:rsid w:val="005A1643"/>
    <w:pPr>
      <w:tabs>
        <w:tab w:val="left" w:pos="5670"/>
      </w:tabs>
      <w:spacing w:after="240"/>
      <w:ind w:left="86" w:hanging="86"/>
    </w:pPr>
    <w:rPr>
      <w:rFonts w:ascii="Times" w:hAnsi="Times" w:cs="Times"/>
      <w:sz w:val="20"/>
      <w:szCs w:val="20"/>
    </w:rPr>
  </w:style>
  <w:style w:type="character" w:customStyle="1" w:styleId="NotedebasdepageCar">
    <w:name w:val="Note de bas de page Car"/>
    <w:basedOn w:val="Policepardfaut"/>
    <w:link w:val="Notedebasdepage"/>
    <w:uiPriority w:val="99"/>
    <w:semiHidden/>
    <w:rsid w:val="005A1643"/>
    <w:rPr>
      <w:rFonts w:ascii="Times" w:eastAsia="Times New Roman" w:hAnsi="Times" w:cs="Times"/>
      <w:lang w:eastAsia="fr-FR"/>
    </w:rPr>
  </w:style>
  <w:style w:type="paragraph" w:styleId="Commentaire">
    <w:name w:val="annotation text"/>
    <w:basedOn w:val="Normal"/>
    <w:link w:val="CommentaireCar"/>
    <w:uiPriority w:val="99"/>
    <w:semiHidden/>
    <w:unhideWhenUsed/>
    <w:rsid w:val="005A1643"/>
    <w:rPr>
      <w:sz w:val="20"/>
      <w:szCs w:val="20"/>
    </w:rPr>
  </w:style>
  <w:style w:type="character" w:customStyle="1" w:styleId="CommentaireCar">
    <w:name w:val="Commentaire Car"/>
    <w:basedOn w:val="Policepardfaut"/>
    <w:link w:val="Commentaire"/>
    <w:uiPriority w:val="99"/>
    <w:semiHidden/>
    <w:rsid w:val="005A1643"/>
    <w:rPr>
      <w:rFonts w:ascii="Calibri" w:eastAsia="Times New Roman" w:hAnsi="Calibri" w:cs="Times New Roman"/>
      <w:lang w:eastAsia="fr-FR"/>
    </w:rPr>
  </w:style>
  <w:style w:type="paragraph" w:styleId="Titreindex">
    <w:name w:val="index heading"/>
    <w:basedOn w:val="Normal"/>
    <w:next w:val="Index1"/>
    <w:uiPriority w:val="99"/>
    <w:semiHidden/>
    <w:unhideWhenUsed/>
    <w:rsid w:val="005A1643"/>
    <w:pPr>
      <w:tabs>
        <w:tab w:val="left" w:pos="5670"/>
      </w:tabs>
      <w:spacing w:after="240"/>
    </w:pPr>
    <w:rPr>
      <w:rFonts w:ascii="Arial" w:hAnsi="Arial" w:cs="Arial"/>
      <w:szCs w:val="22"/>
    </w:rPr>
  </w:style>
  <w:style w:type="paragraph" w:styleId="Liste">
    <w:name w:val="List"/>
    <w:basedOn w:val="Normal"/>
    <w:uiPriority w:val="99"/>
    <w:semiHidden/>
    <w:unhideWhenUsed/>
    <w:rsid w:val="005A1643"/>
    <w:pPr>
      <w:tabs>
        <w:tab w:val="left" w:pos="5670"/>
      </w:tabs>
      <w:spacing w:after="240"/>
      <w:ind w:left="1701" w:right="51" w:hanging="278"/>
    </w:pPr>
    <w:rPr>
      <w:rFonts w:ascii="Bookman" w:hAnsi="Bookman" w:cs="Arial"/>
      <w:sz w:val="20"/>
      <w:szCs w:val="20"/>
    </w:rPr>
  </w:style>
  <w:style w:type="paragraph" w:styleId="Listepuces">
    <w:name w:val="List Bullet"/>
    <w:basedOn w:val="Normal"/>
    <w:uiPriority w:val="99"/>
    <w:semiHidden/>
    <w:unhideWhenUsed/>
    <w:rsid w:val="005A1643"/>
    <w:pPr>
      <w:tabs>
        <w:tab w:val="left" w:pos="5670"/>
      </w:tabs>
      <w:spacing w:after="240"/>
      <w:ind w:left="283" w:hanging="283"/>
    </w:pPr>
    <w:rPr>
      <w:rFonts w:ascii="Times" w:hAnsi="Times" w:cs="Times"/>
    </w:rPr>
  </w:style>
  <w:style w:type="paragraph" w:styleId="Liste2">
    <w:name w:val="List 2"/>
    <w:basedOn w:val="Normal"/>
    <w:uiPriority w:val="99"/>
    <w:semiHidden/>
    <w:unhideWhenUsed/>
    <w:rsid w:val="005A1643"/>
    <w:pPr>
      <w:tabs>
        <w:tab w:val="left" w:pos="284"/>
        <w:tab w:val="left" w:pos="5670"/>
      </w:tabs>
      <w:spacing w:after="240"/>
      <w:ind w:left="1701" w:right="51" w:hanging="278"/>
    </w:pPr>
    <w:rPr>
      <w:rFonts w:ascii="Bookman" w:hAnsi="Bookman" w:cs="Arial"/>
      <w:sz w:val="20"/>
      <w:szCs w:val="20"/>
    </w:rPr>
  </w:style>
  <w:style w:type="paragraph" w:styleId="Listepuces2">
    <w:name w:val="List Bullet 2"/>
    <w:basedOn w:val="Normal"/>
    <w:uiPriority w:val="99"/>
    <w:semiHidden/>
    <w:unhideWhenUsed/>
    <w:rsid w:val="005A1643"/>
    <w:pPr>
      <w:tabs>
        <w:tab w:val="left" w:pos="5670"/>
      </w:tabs>
      <w:spacing w:after="240"/>
      <w:ind w:left="566" w:hanging="283"/>
    </w:pPr>
    <w:rPr>
      <w:rFonts w:ascii="Times" w:hAnsi="Times" w:cs="Times"/>
    </w:rPr>
  </w:style>
  <w:style w:type="paragraph" w:styleId="Corpsdetexte">
    <w:name w:val="Body Text"/>
    <w:basedOn w:val="Normal"/>
    <w:link w:val="CorpsdetexteCar"/>
    <w:unhideWhenUsed/>
    <w:rsid w:val="005A1643"/>
    <w:pPr>
      <w:jc w:val="left"/>
    </w:pPr>
  </w:style>
  <w:style w:type="character" w:customStyle="1" w:styleId="CorpsdetexteCar">
    <w:name w:val="Corps de texte Car"/>
    <w:basedOn w:val="Policepardfaut"/>
    <w:link w:val="Corpsdetexte"/>
    <w:rsid w:val="005A1643"/>
    <w:rPr>
      <w:rFonts w:ascii="Calibri" w:eastAsia="Times New Roman" w:hAnsi="Calibri" w:cs="Times New Roman"/>
      <w:sz w:val="22"/>
      <w:szCs w:val="24"/>
      <w:lang w:eastAsia="fr-FR"/>
    </w:rPr>
  </w:style>
  <w:style w:type="paragraph" w:styleId="Listepuces3">
    <w:name w:val="List Bullet 3"/>
    <w:basedOn w:val="Corpsdetexte"/>
    <w:autoRedefine/>
    <w:uiPriority w:val="99"/>
    <w:semiHidden/>
    <w:unhideWhenUsed/>
    <w:rsid w:val="005A1643"/>
    <w:pPr>
      <w:tabs>
        <w:tab w:val="num" w:pos="360"/>
        <w:tab w:val="num" w:pos="1474"/>
        <w:tab w:val="left" w:pos="5670"/>
      </w:tabs>
      <w:spacing w:before="120" w:after="60"/>
      <w:ind w:left="1474" w:hanging="397"/>
      <w:jc w:val="both"/>
      <w:outlineLvl w:val="2"/>
    </w:pPr>
    <w:rPr>
      <w:rFonts w:ascii="Arial" w:hAnsi="Arial" w:cs="Arial"/>
      <w:szCs w:val="22"/>
    </w:rPr>
  </w:style>
  <w:style w:type="paragraph" w:styleId="Listepuces4">
    <w:name w:val="List Bullet 4"/>
    <w:basedOn w:val="Corpsdetexte"/>
    <w:autoRedefine/>
    <w:uiPriority w:val="99"/>
    <w:semiHidden/>
    <w:unhideWhenUsed/>
    <w:rsid w:val="005A1643"/>
    <w:pPr>
      <w:tabs>
        <w:tab w:val="num" w:pos="360"/>
        <w:tab w:val="num" w:pos="1985"/>
        <w:tab w:val="left" w:pos="5670"/>
      </w:tabs>
      <w:spacing w:before="120" w:after="60"/>
      <w:ind w:left="1984" w:hanging="510"/>
      <w:jc w:val="both"/>
      <w:outlineLvl w:val="3"/>
    </w:pPr>
    <w:rPr>
      <w:rFonts w:ascii="Arial" w:hAnsi="Arial" w:cs="Arial"/>
      <w:szCs w:val="22"/>
    </w:rPr>
  </w:style>
  <w:style w:type="paragraph" w:styleId="Listepuces5">
    <w:name w:val="List Bullet 5"/>
    <w:basedOn w:val="Corpsdetexte"/>
    <w:autoRedefine/>
    <w:uiPriority w:val="99"/>
    <w:semiHidden/>
    <w:unhideWhenUsed/>
    <w:rsid w:val="005A1643"/>
    <w:pPr>
      <w:tabs>
        <w:tab w:val="num" w:pos="360"/>
        <w:tab w:val="num" w:pos="2381"/>
        <w:tab w:val="left" w:pos="5670"/>
      </w:tabs>
      <w:spacing w:before="120" w:after="60"/>
      <w:ind w:left="2382" w:hanging="397"/>
      <w:jc w:val="both"/>
      <w:outlineLvl w:val="4"/>
    </w:pPr>
    <w:rPr>
      <w:rFonts w:ascii="Arial" w:hAnsi="Arial" w:cs="Arial"/>
      <w:szCs w:val="22"/>
    </w:rPr>
  </w:style>
  <w:style w:type="paragraph" w:styleId="Titre">
    <w:name w:val="Title"/>
    <w:basedOn w:val="Normal"/>
    <w:link w:val="TitreCar"/>
    <w:uiPriority w:val="99"/>
    <w:qFormat/>
    <w:rsid w:val="005A1643"/>
    <w:pPr>
      <w:tabs>
        <w:tab w:val="left" w:pos="5670"/>
      </w:tabs>
      <w:spacing w:before="480" w:after="240"/>
      <w:jc w:val="left"/>
      <w:outlineLvl w:val="0"/>
    </w:pPr>
    <w:rPr>
      <w:b/>
      <w:bCs/>
      <w:u w:val="single"/>
    </w:rPr>
  </w:style>
  <w:style w:type="character" w:customStyle="1" w:styleId="TitreCar">
    <w:name w:val="Titre Car"/>
    <w:basedOn w:val="Policepardfaut"/>
    <w:link w:val="Titre"/>
    <w:uiPriority w:val="99"/>
    <w:rsid w:val="005A1643"/>
    <w:rPr>
      <w:rFonts w:ascii="Calibri" w:eastAsia="Times New Roman" w:hAnsi="Calibri" w:cs="Times New Roman"/>
      <w:b/>
      <w:bCs/>
      <w:sz w:val="22"/>
      <w:szCs w:val="24"/>
      <w:u w:val="single"/>
      <w:lang w:eastAsia="fr-FR"/>
    </w:rPr>
  </w:style>
  <w:style w:type="paragraph" w:styleId="Retraitcorpsdetexte">
    <w:name w:val="Body Text Indent"/>
    <w:basedOn w:val="Normal"/>
    <w:link w:val="RetraitcorpsdetexteCar"/>
    <w:uiPriority w:val="99"/>
    <w:semiHidden/>
    <w:unhideWhenUsed/>
    <w:rsid w:val="005A1643"/>
    <w:pPr>
      <w:spacing w:after="120"/>
      <w:ind w:left="283"/>
    </w:pPr>
  </w:style>
  <w:style w:type="character" w:customStyle="1" w:styleId="RetraitcorpsdetexteCar">
    <w:name w:val="Retrait corps de texte Car"/>
    <w:basedOn w:val="Policepardfaut"/>
    <w:link w:val="Retraitcorpsdetexte"/>
    <w:uiPriority w:val="99"/>
    <w:semiHidden/>
    <w:rsid w:val="005A1643"/>
    <w:rPr>
      <w:rFonts w:ascii="Calibri" w:eastAsia="Times New Roman" w:hAnsi="Calibri" w:cs="Times New Roman"/>
      <w:sz w:val="22"/>
      <w:szCs w:val="24"/>
      <w:lang w:eastAsia="fr-FR"/>
    </w:rPr>
  </w:style>
  <w:style w:type="paragraph" w:styleId="Listecontinue">
    <w:name w:val="List Continue"/>
    <w:basedOn w:val="Normal"/>
    <w:uiPriority w:val="99"/>
    <w:semiHidden/>
    <w:unhideWhenUsed/>
    <w:rsid w:val="005A1643"/>
    <w:pPr>
      <w:tabs>
        <w:tab w:val="left" w:pos="5670"/>
      </w:tabs>
      <w:spacing w:after="120"/>
      <w:ind w:left="283"/>
    </w:pPr>
    <w:rPr>
      <w:rFonts w:ascii="Times" w:hAnsi="Times" w:cs="Times"/>
    </w:rPr>
  </w:style>
  <w:style w:type="paragraph" w:styleId="Sous-titre">
    <w:name w:val="Subtitle"/>
    <w:basedOn w:val="Normal"/>
    <w:link w:val="Sous-titreCar"/>
    <w:uiPriority w:val="99"/>
    <w:qFormat/>
    <w:rsid w:val="005A1643"/>
    <w:pPr>
      <w:tabs>
        <w:tab w:val="left" w:pos="284"/>
        <w:tab w:val="left" w:pos="5670"/>
      </w:tabs>
      <w:spacing w:after="60"/>
      <w:jc w:val="center"/>
    </w:pPr>
    <w:rPr>
      <w:rFonts w:ascii="Bookman" w:hAnsi="Bookman" w:cs="Arial"/>
      <w:b/>
      <w:bCs/>
      <w:color w:val="000000"/>
      <w:sz w:val="48"/>
      <w:szCs w:val="48"/>
    </w:rPr>
  </w:style>
  <w:style w:type="character" w:customStyle="1" w:styleId="Sous-titreCar">
    <w:name w:val="Sous-titre Car"/>
    <w:basedOn w:val="Policepardfaut"/>
    <w:link w:val="Sous-titre"/>
    <w:uiPriority w:val="99"/>
    <w:rsid w:val="005A1643"/>
    <w:rPr>
      <w:rFonts w:ascii="Bookman" w:eastAsia="Times New Roman" w:hAnsi="Bookman" w:cs="Arial"/>
      <w:b/>
      <w:bCs/>
      <w:color w:val="000000"/>
      <w:sz w:val="48"/>
      <w:szCs w:val="48"/>
      <w:lang w:eastAsia="fr-FR"/>
    </w:rPr>
  </w:style>
  <w:style w:type="paragraph" w:styleId="Corpsdetexte2">
    <w:name w:val="Body Text 2"/>
    <w:basedOn w:val="Normal"/>
    <w:link w:val="Corpsdetexte2Car"/>
    <w:uiPriority w:val="99"/>
    <w:semiHidden/>
    <w:unhideWhenUsed/>
    <w:rsid w:val="005A1643"/>
    <w:pPr>
      <w:tabs>
        <w:tab w:val="left" w:pos="5670"/>
      </w:tabs>
      <w:spacing w:after="240"/>
    </w:pPr>
    <w:rPr>
      <w:rFonts w:ascii="Bookman Old Style" w:hAnsi="Bookman Old Style" w:cs="Arial"/>
      <w:color w:val="000000"/>
      <w:sz w:val="20"/>
      <w:szCs w:val="20"/>
    </w:rPr>
  </w:style>
  <w:style w:type="character" w:customStyle="1" w:styleId="Corpsdetexte2Car">
    <w:name w:val="Corps de texte 2 Car"/>
    <w:basedOn w:val="Policepardfaut"/>
    <w:link w:val="Corpsdetexte2"/>
    <w:uiPriority w:val="99"/>
    <w:semiHidden/>
    <w:rsid w:val="005A1643"/>
    <w:rPr>
      <w:rFonts w:ascii="Bookman Old Style" w:eastAsia="Times New Roman" w:hAnsi="Bookman Old Style" w:cs="Arial"/>
      <w:color w:val="000000"/>
      <w:lang w:eastAsia="fr-FR"/>
    </w:rPr>
  </w:style>
  <w:style w:type="paragraph" w:styleId="Corpsdetexte3">
    <w:name w:val="Body Text 3"/>
    <w:basedOn w:val="Normal"/>
    <w:link w:val="Corpsdetexte3Car"/>
    <w:uiPriority w:val="99"/>
    <w:semiHidden/>
    <w:unhideWhenUsed/>
    <w:rsid w:val="005A1643"/>
    <w:pPr>
      <w:tabs>
        <w:tab w:val="left" w:pos="4253"/>
      </w:tabs>
    </w:pPr>
    <w:rPr>
      <w:color w:val="000000"/>
      <w:szCs w:val="22"/>
    </w:rPr>
  </w:style>
  <w:style w:type="character" w:customStyle="1" w:styleId="Corpsdetexte3Car">
    <w:name w:val="Corps de texte 3 Car"/>
    <w:basedOn w:val="Policepardfaut"/>
    <w:link w:val="Corpsdetexte3"/>
    <w:uiPriority w:val="99"/>
    <w:semiHidden/>
    <w:rsid w:val="005A1643"/>
    <w:rPr>
      <w:rFonts w:ascii="Calibri" w:eastAsia="Times New Roman" w:hAnsi="Calibri" w:cs="Times New Roman"/>
      <w:color w:val="000000"/>
      <w:sz w:val="22"/>
      <w:szCs w:val="22"/>
      <w:lang w:eastAsia="fr-FR"/>
    </w:rPr>
  </w:style>
  <w:style w:type="paragraph" w:styleId="Retraitcorpsdetexte2">
    <w:name w:val="Body Text Indent 2"/>
    <w:basedOn w:val="Normal"/>
    <w:link w:val="Retraitcorpsdetexte2Car"/>
    <w:uiPriority w:val="99"/>
    <w:semiHidden/>
    <w:unhideWhenUsed/>
    <w:rsid w:val="005A1643"/>
    <w:pPr>
      <w:tabs>
        <w:tab w:val="left" w:pos="5670"/>
      </w:tabs>
      <w:snapToGrid w:val="0"/>
      <w:spacing w:after="240"/>
      <w:ind w:left="709"/>
    </w:pPr>
    <w:rPr>
      <w:rFonts w:ascii="Arial" w:hAnsi="Arial" w:cs="Arial"/>
      <w:sz w:val="20"/>
      <w:szCs w:val="20"/>
    </w:rPr>
  </w:style>
  <w:style w:type="character" w:customStyle="1" w:styleId="Retraitcorpsdetexte2Car">
    <w:name w:val="Retrait corps de texte 2 Car"/>
    <w:basedOn w:val="Policepardfaut"/>
    <w:link w:val="Retraitcorpsdetexte2"/>
    <w:uiPriority w:val="99"/>
    <w:semiHidden/>
    <w:rsid w:val="005A1643"/>
    <w:rPr>
      <w:rFonts w:eastAsia="Times New Roman" w:cs="Arial"/>
      <w:lang w:eastAsia="fr-FR"/>
    </w:rPr>
  </w:style>
  <w:style w:type="paragraph" w:styleId="Retraitcorpsdetexte3">
    <w:name w:val="Body Text Indent 3"/>
    <w:basedOn w:val="Normal"/>
    <w:link w:val="Retraitcorpsdetexte3Car"/>
    <w:uiPriority w:val="99"/>
    <w:semiHidden/>
    <w:unhideWhenUsed/>
    <w:rsid w:val="005A164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A1643"/>
    <w:rPr>
      <w:rFonts w:ascii="Calibri" w:eastAsia="Times New Roman" w:hAnsi="Calibri" w:cs="Times New Roman"/>
      <w:sz w:val="16"/>
      <w:szCs w:val="16"/>
      <w:lang w:eastAsia="fr-FR"/>
    </w:rPr>
  </w:style>
  <w:style w:type="paragraph" w:styleId="Normalcentr">
    <w:name w:val="Block Text"/>
    <w:basedOn w:val="Normal"/>
    <w:uiPriority w:val="99"/>
    <w:semiHidden/>
    <w:unhideWhenUsed/>
    <w:rsid w:val="005A1643"/>
    <w:pPr>
      <w:tabs>
        <w:tab w:val="left" w:pos="1134"/>
        <w:tab w:val="left" w:pos="5670"/>
        <w:tab w:val="left" w:pos="9781"/>
        <w:tab w:val="left" w:pos="10065"/>
        <w:tab w:val="left" w:pos="10490"/>
      </w:tabs>
      <w:spacing w:after="240"/>
      <w:ind w:left="1276" w:right="284" w:hanging="1276"/>
      <w:jc w:val="left"/>
    </w:pPr>
    <w:rPr>
      <w:rFonts w:ascii="Arial" w:hAnsi="Arial" w:cs="Arial"/>
      <w:sz w:val="20"/>
      <w:szCs w:val="20"/>
    </w:rPr>
  </w:style>
  <w:style w:type="paragraph" w:styleId="Explorateurdedocuments">
    <w:name w:val="Document Map"/>
    <w:basedOn w:val="Normal"/>
    <w:link w:val="ExplorateurdedocumentsCar"/>
    <w:uiPriority w:val="99"/>
    <w:semiHidden/>
    <w:unhideWhenUsed/>
    <w:rsid w:val="005A1643"/>
    <w:pPr>
      <w:shd w:val="clear" w:color="auto" w:fill="000080"/>
      <w:tabs>
        <w:tab w:val="left" w:pos="5670"/>
      </w:tabs>
      <w:spacing w:after="240"/>
    </w:pPr>
    <w:rPr>
      <w:rFonts w:ascii="Tahoma" w:hAnsi="Tahoma" w:cs="Tahoma"/>
      <w:szCs w:val="22"/>
    </w:rPr>
  </w:style>
  <w:style w:type="character" w:customStyle="1" w:styleId="ExplorateurdedocumentsCar">
    <w:name w:val="Explorateur de documents Car"/>
    <w:basedOn w:val="Policepardfaut"/>
    <w:link w:val="Explorateurdedocuments"/>
    <w:uiPriority w:val="99"/>
    <w:semiHidden/>
    <w:rsid w:val="005A1643"/>
    <w:rPr>
      <w:rFonts w:ascii="Tahoma" w:eastAsia="Times New Roman" w:hAnsi="Tahoma" w:cs="Tahoma"/>
      <w:sz w:val="22"/>
      <w:szCs w:val="22"/>
      <w:shd w:val="clear" w:color="auto" w:fill="000080"/>
      <w:lang w:eastAsia="fr-FR"/>
    </w:rPr>
  </w:style>
  <w:style w:type="paragraph" w:styleId="Objetducommentaire">
    <w:name w:val="annotation subject"/>
    <w:basedOn w:val="Commentaire"/>
    <w:next w:val="Commentaire"/>
    <w:link w:val="ObjetducommentaireCar"/>
    <w:uiPriority w:val="99"/>
    <w:semiHidden/>
    <w:unhideWhenUsed/>
    <w:rsid w:val="005A1643"/>
    <w:rPr>
      <w:b/>
      <w:bCs/>
    </w:rPr>
  </w:style>
  <w:style w:type="character" w:customStyle="1" w:styleId="ObjetducommentaireCar">
    <w:name w:val="Objet du commentaire Car"/>
    <w:basedOn w:val="CommentaireCar"/>
    <w:link w:val="Objetducommentaire"/>
    <w:uiPriority w:val="99"/>
    <w:semiHidden/>
    <w:rsid w:val="005A1643"/>
    <w:rPr>
      <w:rFonts w:ascii="Calibri" w:eastAsia="Times New Roman" w:hAnsi="Calibri" w:cs="Times New Roman"/>
      <w:b/>
      <w:bCs/>
      <w:lang w:eastAsia="fr-FR"/>
    </w:rPr>
  </w:style>
  <w:style w:type="paragraph" w:styleId="Rvision">
    <w:name w:val="Revision"/>
    <w:uiPriority w:val="99"/>
    <w:semiHidden/>
    <w:rsid w:val="005A1643"/>
    <w:rPr>
      <w:rFonts w:ascii="Calibri" w:eastAsia="Times New Roman" w:hAnsi="Calibri" w:cs="Times New Roman"/>
      <w:sz w:val="22"/>
      <w:szCs w:val="24"/>
      <w:lang w:eastAsia="fr-FR"/>
    </w:rPr>
  </w:style>
  <w:style w:type="paragraph" w:styleId="Paragraphedeliste">
    <w:name w:val="List Paragraph"/>
    <w:basedOn w:val="Normal"/>
    <w:uiPriority w:val="1"/>
    <w:qFormat/>
    <w:rsid w:val="005A1643"/>
    <w:pPr>
      <w:ind w:left="720"/>
      <w:contextualSpacing/>
    </w:pPr>
  </w:style>
  <w:style w:type="paragraph" w:customStyle="1" w:styleId="gauche0">
    <w:name w:val="gauche 0"/>
    <w:basedOn w:val="Normal"/>
    <w:uiPriority w:val="99"/>
    <w:semiHidden/>
    <w:rsid w:val="005A1643"/>
    <w:pPr>
      <w:tabs>
        <w:tab w:val="left" w:pos="720"/>
        <w:tab w:val="left" w:pos="1441"/>
        <w:tab w:val="left" w:pos="2161"/>
        <w:tab w:val="left" w:pos="2881"/>
        <w:tab w:val="left" w:pos="3601"/>
        <w:tab w:val="left" w:pos="4320"/>
      </w:tabs>
      <w:spacing w:after="120"/>
    </w:pPr>
    <w:rPr>
      <w:szCs w:val="22"/>
    </w:rPr>
  </w:style>
  <w:style w:type="paragraph" w:customStyle="1" w:styleId="PARARAGRAPHECORPSDE">
    <w:name w:val="PARARAGRAPHE CORPS DE"/>
    <w:basedOn w:val="Normal"/>
    <w:uiPriority w:val="99"/>
    <w:semiHidden/>
    <w:rsid w:val="005A1643"/>
    <w:pPr>
      <w:spacing w:after="240"/>
      <w:jc w:val="left"/>
    </w:pPr>
    <w:rPr>
      <w:sz w:val="20"/>
      <w:szCs w:val="20"/>
    </w:rPr>
  </w:style>
  <w:style w:type="paragraph" w:customStyle="1" w:styleId="para">
    <w:name w:val="para"/>
    <w:basedOn w:val="Normal"/>
    <w:uiPriority w:val="99"/>
    <w:semiHidden/>
    <w:rsid w:val="005A1643"/>
  </w:style>
  <w:style w:type="paragraph" w:customStyle="1" w:styleId="par">
    <w:name w:val="par"/>
    <w:basedOn w:val="Normal"/>
    <w:uiPriority w:val="99"/>
    <w:semiHidden/>
    <w:rsid w:val="005A1643"/>
    <w:pPr>
      <w:jc w:val="left"/>
    </w:pPr>
  </w:style>
  <w:style w:type="paragraph" w:customStyle="1" w:styleId="Retraitcorpsdetexte21">
    <w:name w:val="Retrait corps de texte 21"/>
    <w:basedOn w:val="Normal"/>
    <w:uiPriority w:val="99"/>
    <w:semiHidden/>
    <w:rsid w:val="005A1643"/>
    <w:pPr>
      <w:spacing w:before="360"/>
      <w:ind w:left="1701"/>
    </w:pPr>
    <w:rPr>
      <w:szCs w:val="22"/>
    </w:rPr>
  </w:style>
  <w:style w:type="character" w:customStyle="1" w:styleId="explicationCar">
    <w:name w:val="explication Car"/>
    <w:link w:val="explication"/>
    <w:semiHidden/>
    <w:locked/>
    <w:rsid w:val="005A1643"/>
    <w:rPr>
      <w:rFonts w:ascii="Calibri" w:hAnsi="Calibri" w:cs="Calibri"/>
      <w:b/>
      <w:color w:val="006600"/>
      <w:sz w:val="22"/>
    </w:rPr>
  </w:style>
  <w:style w:type="paragraph" w:customStyle="1" w:styleId="explication">
    <w:name w:val="explication"/>
    <w:basedOn w:val="Normal"/>
    <w:link w:val="explicationCar"/>
    <w:semiHidden/>
    <w:qFormat/>
    <w:rsid w:val="005A1643"/>
    <w:pPr>
      <w:widowControl w:val="0"/>
      <w:spacing w:before="0"/>
    </w:pPr>
    <w:rPr>
      <w:rFonts w:eastAsiaTheme="minorHAnsi" w:cs="Calibri"/>
      <w:b/>
      <w:color w:val="006600"/>
      <w:szCs w:val="20"/>
      <w:lang w:eastAsia="en-US"/>
    </w:rPr>
  </w:style>
  <w:style w:type="paragraph" w:customStyle="1" w:styleId="Liste1">
    <w:name w:val="Liste1"/>
    <w:basedOn w:val="Normal"/>
    <w:uiPriority w:val="99"/>
    <w:semiHidden/>
    <w:rsid w:val="005A1643"/>
    <w:pPr>
      <w:tabs>
        <w:tab w:val="left" w:pos="359"/>
      </w:tabs>
      <w:spacing w:before="120"/>
      <w:ind w:left="357" w:hanging="357"/>
    </w:pPr>
  </w:style>
  <w:style w:type="paragraph" w:customStyle="1" w:styleId="PARAGRAPHECORPSDE">
    <w:name w:val="PARAGRAPHE CORPS DE"/>
    <w:basedOn w:val="Normal"/>
    <w:uiPriority w:val="99"/>
    <w:semiHidden/>
    <w:rsid w:val="005A1643"/>
    <w:pPr>
      <w:spacing w:after="240"/>
      <w:jc w:val="left"/>
    </w:pPr>
    <w:rPr>
      <w:b/>
      <w:bCs/>
      <w:sz w:val="20"/>
      <w:szCs w:val="20"/>
    </w:rPr>
  </w:style>
  <w:style w:type="paragraph" w:customStyle="1" w:styleId="CarCar2">
    <w:name w:val="Car Car2"/>
    <w:basedOn w:val="Normal"/>
    <w:uiPriority w:val="99"/>
    <w:semiHidden/>
    <w:rsid w:val="005A1643"/>
    <w:pPr>
      <w:spacing w:after="160" w:line="240" w:lineRule="exact"/>
      <w:jc w:val="left"/>
    </w:pPr>
    <w:rPr>
      <w:rFonts w:ascii="Arial" w:hAnsi="Arial"/>
      <w:sz w:val="20"/>
    </w:rPr>
  </w:style>
  <w:style w:type="paragraph" w:customStyle="1" w:styleId="Tiret1">
    <w:name w:val="Tiret1"/>
    <w:basedOn w:val="Normal"/>
    <w:uiPriority w:val="99"/>
    <w:semiHidden/>
    <w:rsid w:val="005A1643"/>
    <w:pPr>
      <w:tabs>
        <w:tab w:val="left" w:pos="2835"/>
        <w:tab w:val="left" w:pos="5670"/>
      </w:tabs>
      <w:spacing w:before="60" w:after="60"/>
    </w:pPr>
    <w:rPr>
      <w:rFonts w:ascii="Arial" w:hAnsi="Arial" w:cs="Arial"/>
      <w:b/>
      <w:bCs/>
      <w:color w:val="000000"/>
      <w:sz w:val="20"/>
      <w:szCs w:val="20"/>
    </w:rPr>
  </w:style>
  <w:style w:type="paragraph" w:customStyle="1" w:styleId="StyleGauche">
    <w:name w:val="Style Gauche"/>
    <w:basedOn w:val="Normal"/>
    <w:uiPriority w:val="99"/>
    <w:semiHidden/>
    <w:rsid w:val="005A1643"/>
    <w:pPr>
      <w:tabs>
        <w:tab w:val="left" w:pos="5670"/>
      </w:tabs>
      <w:spacing w:after="240"/>
      <w:jc w:val="left"/>
    </w:pPr>
    <w:rPr>
      <w:rFonts w:ascii="Arial" w:hAnsi="Arial" w:cs="Arial"/>
      <w:sz w:val="20"/>
      <w:szCs w:val="20"/>
    </w:rPr>
  </w:style>
  <w:style w:type="paragraph" w:customStyle="1" w:styleId="StyleCentr">
    <w:name w:val="Style Centré"/>
    <w:basedOn w:val="Normal"/>
    <w:uiPriority w:val="99"/>
    <w:semiHidden/>
    <w:rsid w:val="005A1643"/>
    <w:pPr>
      <w:tabs>
        <w:tab w:val="left" w:pos="5670"/>
      </w:tabs>
      <w:spacing w:after="240"/>
      <w:jc w:val="center"/>
    </w:pPr>
    <w:rPr>
      <w:rFonts w:ascii="Arial" w:hAnsi="Arial" w:cs="Arial"/>
      <w:sz w:val="20"/>
      <w:szCs w:val="20"/>
    </w:rPr>
  </w:style>
  <w:style w:type="paragraph" w:customStyle="1" w:styleId="Fond1">
    <w:name w:val="Fond1"/>
    <w:basedOn w:val="Normal"/>
    <w:uiPriority w:val="99"/>
    <w:semiHidden/>
    <w:rsid w:val="005A1643"/>
    <w:pPr>
      <w:tabs>
        <w:tab w:val="left" w:pos="5670"/>
      </w:tabs>
      <w:spacing w:after="240"/>
      <w:jc w:val="center"/>
    </w:pPr>
    <w:rPr>
      <w:rFonts w:ascii="FuturaA Bk BT" w:hAnsi="FuturaA Bk BT"/>
      <w:b/>
      <w:bCs/>
      <w:noProof/>
      <w:sz w:val="20"/>
      <w:szCs w:val="20"/>
      <w:lang w:val="en-GB"/>
    </w:rPr>
  </w:style>
  <w:style w:type="paragraph" w:customStyle="1" w:styleId="anglais">
    <w:name w:val="anglais"/>
    <w:basedOn w:val="Normal"/>
    <w:uiPriority w:val="99"/>
    <w:semiHidden/>
    <w:rsid w:val="005A1643"/>
    <w:pPr>
      <w:jc w:val="left"/>
    </w:pPr>
    <w:rPr>
      <w:rFonts w:ascii="CG Times" w:hAnsi="CG Times"/>
      <w:b/>
      <w:bCs/>
      <w:caps/>
      <w:sz w:val="20"/>
      <w:szCs w:val="20"/>
      <w:lang w:val="en-GB"/>
    </w:rPr>
  </w:style>
  <w:style w:type="paragraph" w:customStyle="1" w:styleId="ps">
    <w:name w:val="ps"/>
    <w:basedOn w:val="Normal"/>
    <w:uiPriority w:val="99"/>
    <w:semiHidden/>
    <w:rsid w:val="005A1643"/>
    <w:pPr>
      <w:tabs>
        <w:tab w:val="left" w:pos="5670"/>
      </w:tabs>
      <w:spacing w:after="240"/>
    </w:pPr>
    <w:rPr>
      <w:rFonts w:ascii="CG Times (E1)" w:hAnsi="CG Times (E1)" w:cs="CG Times (E1)"/>
      <w:b/>
      <w:bCs/>
      <w:caps/>
      <w:szCs w:val="22"/>
    </w:rPr>
  </w:style>
  <w:style w:type="paragraph" w:customStyle="1" w:styleId="zCEN12">
    <w:name w:val="zCEN12"/>
    <w:basedOn w:val="Normal"/>
    <w:uiPriority w:val="99"/>
    <w:semiHidden/>
    <w:rsid w:val="005A1643"/>
    <w:pPr>
      <w:spacing w:before="120"/>
      <w:jc w:val="center"/>
    </w:pPr>
  </w:style>
  <w:style w:type="paragraph" w:customStyle="1" w:styleId="PJ">
    <w:name w:val="PJ"/>
    <w:basedOn w:val="Normal"/>
    <w:uiPriority w:val="99"/>
    <w:semiHidden/>
    <w:rsid w:val="005A1643"/>
    <w:pPr>
      <w:tabs>
        <w:tab w:val="left" w:pos="5670"/>
      </w:tabs>
      <w:spacing w:after="240"/>
    </w:pPr>
    <w:rPr>
      <w:rFonts w:ascii="LinePrinter" w:hAnsi="LinePrinter"/>
      <w:sz w:val="20"/>
      <w:szCs w:val="20"/>
    </w:rPr>
  </w:style>
  <w:style w:type="paragraph" w:customStyle="1" w:styleId="VF">
    <w:name w:val="VF"/>
    <w:uiPriority w:val="99"/>
    <w:semiHidden/>
    <w:rsid w:val="005A1643"/>
    <w:pPr>
      <w:spacing w:line="240" w:lineRule="atLeast"/>
    </w:pPr>
    <w:rPr>
      <w:rFonts w:ascii="Courier New" w:eastAsia="Times New Roman" w:hAnsi="Courier New" w:cs="Courier New"/>
      <w:sz w:val="24"/>
      <w:szCs w:val="24"/>
      <w:lang w:eastAsia="fr-FR"/>
    </w:rPr>
  </w:style>
  <w:style w:type="paragraph" w:customStyle="1" w:styleId="1TITRE2">
    <w:name w:val="1_TITRE 2"/>
    <w:uiPriority w:val="99"/>
    <w:semiHidden/>
    <w:rsid w:val="005A1643"/>
    <w:pPr>
      <w:spacing w:before="240" w:after="240" w:line="240" w:lineRule="exact"/>
    </w:pPr>
    <w:rPr>
      <w:rFonts w:ascii="prestige" w:eastAsia="Times New Roman" w:hAnsi="prestige" w:cs="Times New Roman"/>
      <w:b/>
      <w:bCs/>
      <w:lang w:eastAsia="fr-FR"/>
    </w:rPr>
  </w:style>
  <w:style w:type="paragraph" w:customStyle="1" w:styleId="Titrecentr">
    <w:name w:val="Titre centré"/>
    <w:next w:val="Normal"/>
    <w:uiPriority w:val="99"/>
    <w:semiHidden/>
    <w:rsid w:val="005A1643"/>
    <w:pPr>
      <w:suppressLineNumbers/>
      <w:spacing w:before="720" w:after="480"/>
      <w:jc w:val="center"/>
    </w:pPr>
    <w:rPr>
      <w:rFonts w:eastAsia="Times New Roman" w:cs="Arial"/>
      <w:b/>
      <w:bCs/>
      <w:caps/>
      <w:color w:val="800000"/>
      <w:sz w:val="32"/>
      <w:szCs w:val="32"/>
      <w:lang w:eastAsia="fr-FR"/>
    </w:rPr>
  </w:style>
  <w:style w:type="paragraph" w:customStyle="1" w:styleId="Paragraphejustifi">
    <w:name w:val="Paragraphe justifié"/>
    <w:basedOn w:val="Normal"/>
    <w:uiPriority w:val="99"/>
    <w:semiHidden/>
    <w:rsid w:val="005A1643"/>
    <w:pPr>
      <w:tabs>
        <w:tab w:val="left" w:pos="5670"/>
      </w:tabs>
      <w:spacing w:after="240" w:line="240" w:lineRule="atLeast"/>
    </w:pPr>
    <w:rPr>
      <w:rFonts w:ascii="Arial" w:hAnsi="Arial" w:cs="Arial"/>
      <w:szCs w:val="22"/>
    </w:rPr>
  </w:style>
  <w:style w:type="character" w:customStyle="1" w:styleId="titre2Car0">
    <w:name w:val="titre2 Car"/>
    <w:link w:val="titre20"/>
    <w:uiPriority w:val="99"/>
    <w:semiHidden/>
    <w:locked/>
    <w:rsid w:val="005A1643"/>
    <w:rPr>
      <w:rFonts w:cs="Arial"/>
      <w:b/>
      <w:bCs/>
      <w:color w:val="800080"/>
      <w:kern w:val="28"/>
      <w:sz w:val="24"/>
      <w:szCs w:val="28"/>
    </w:rPr>
  </w:style>
  <w:style w:type="paragraph" w:customStyle="1" w:styleId="titre20">
    <w:name w:val="titre2"/>
    <w:basedOn w:val="Titre1"/>
    <w:link w:val="titre2Car0"/>
    <w:uiPriority w:val="99"/>
    <w:semiHidden/>
    <w:rsid w:val="005A1643"/>
    <w:pPr>
      <w:numPr>
        <w:numId w:val="4"/>
      </w:numPr>
      <w:pBdr>
        <w:bottom w:val="single" w:sz="6" w:space="1" w:color="auto"/>
      </w:pBdr>
      <w:tabs>
        <w:tab w:val="left" w:pos="708"/>
        <w:tab w:val="left" w:pos="851"/>
        <w:tab w:val="left" w:pos="5670"/>
      </w:tabs>
      <w:spacing w:before="120"/>
      <w:ind w:right="0"/>
    </w:pPr>
    <w:rPr>
      <w:rFonts w:eastAsiaTheme="minorHAnsi" w:cs="Arial"/>
      <w:color w:val="800080"/>
      <w:kern w:val="28"/>
      <w:sz w:val="24"/>
    </w:rPr>
  </w:style>
  <w:style w:type="paragraph" w:customStyle="1" w:styleId="adresse">
    <w:name w:val="adresse"/>
    <w:basedOn w:val="Normal"/>
    <w:uiPriority w:val="99"/>
    <w:semiHidden/>
    <w:rsid w:val="005A1643"/>
    <w:pPr>
      <w:framePr w:h="3969" w:hSpace="142" w:wrap="around" w:vAnchor="page" w:hAnchor="margin" w:y="2042"/>
      <w:tabs>
        <w:tab w:val="left" w:pos="5670"/>
      </w:tabs>
      <w:spacing w:after="240"/>
      <w:ind w:left="5670"/>
      <w:jc w:val="left"/>
    </w:pPr>
    <w:rPr>
      <w:sz w:val="20"/>
      <w:szCs w:val="20"/>
    </w:rPr>
  </w:style>
  <w:style w:type="paragraph" w:customStyle="1" w:styleId="Normalcentr1">
    <w:name w:val="Normal centré1"/>
    <w:basedOn w:val="Normal"/>
    <w:uiPriority w:val="99"/>
    <w:semiHidden/>
    <w:rsid w:val="005A1643"/>
    <w:pPr>
      <w:tabs>
        <w:tab w:val="left" w:pos="5670"/>
      </w:tabs>
      <w:spacing w:after="240"/>
      <w:ind w:left="1123" w:right="11"/>
    </w:pPr>
    <w:rPr>
      <w:rFonts w:ascii="Bookman Old Style" w:hAnsi="Bookman Old Style" w:cs="Arial"/>
      <w:color w:val="FF0000"/>
      <w:sz w:val="20"/>
      <w:szCs w:val="20"/>
    </w:rPr>
  </w:style>
  <w:style w:type="paragraph" w:customStyle="1" w:styleId="celluleMontant">
    <w:name w:val="cellule Montant"/>
    <w:basedOn w:val="Normal"/>
    <w:uiPriority w:val="99"/>
    <w:semiHidden/>
    <w:rsid w:val="005A1643"/>
    <w:pPr>
      <w:tabs>
        <w:tab w:val="decimal" w:pos="1206"/>
        <w:tab w:val="left" w:pos="5670"/>
      </w:tabs>
      <w:spacing w:after="240"/>
      <w:ind w:right="70"/>
      <w:jc w:val="left"/>
    </w:pPr>
    <w:rPr>
      <w:sz w:val="20"/>
      <w:szCs w:val="20"/>
    </w:rPr>
  </w:style>
  <w:style w:type="paragraph" w:customStyle="1" w:styleId="dcal">
    <w:name w:val="décalé"/>
    <w:basedOn w:val="Normal"/>
    <w:uiPriority w:val="99"/>
    <w:semiHidden/>
    <w:rsid w:val="005A1643"/>
    <w:pPr>
      <w:tabs>
        <w:tab w:val="left" w:pos="5670"/>
      </w:tabs>
      <w:spacing w:after="240"/>
      <w:ind w:left="3049"/>
      <w:jc w:val="left"/>
    </w:pPr>
    <w:rPr>
      <w:sz w:val="20"/>
      <w:szCs w:val="20"/>
    </w:rPr>
  </w:style>
  <w:style w:type="paragraph" w:customStyle="1" w:styleId="Listecourte">
    <w:name w:val="Liste courte"/>
    <w:basedOn w:val="Liste2"/>
    <w:uiPriority w:val="99"/>
    <w:semiHidden/>
    <w:rsid w:val="005A1643"/>
    <w:pPr>
      <w:spacing w:after="0"/>
      <w:ind w:left="1703" w:hanging="280"/>
    </w:pPr>
  </w:style>
  <w:style w:type="paragraph" w:customStyle="1" w:styleId="noeud">
    <w:name w:val="noeud"/>
    <w:basedOn w:val="Normal"/>
    <w:uiPriority w:val="99"/>
    <w:semiHidden/>
    <w:rsid w:val="005A1643"/>
    <w:pPr>
      <w:numPr>
        <w:numId w:val="5"/>
      </w:numPr>
      <w:tabs>
        <w:tab w:val="left" w:pos="284"/>
        <w:tab w:val="left" w:pos="5670"/>
      </w:tabs>
      <w:spacing w:after="240"/>
    </w:pPr>
    <w:rPr>
      <w:rFonts w:ascii="Bookman Old Style" w:hAnsi="Bookman Old Style" w:cs="Arial"/>
      <w:sz w:val="20"/>
      <w:szCs w:val="20"/>
    </w:rPr>
  </w:style>
  <w:style w:type="paragraph" w:customStyle="1" w:styleId="Tiret2">
    <w:name w:val="Tiret2"/>
    <w:basedOn w:val="Tiret1"/>
    <w:uiPriority w:val="99"/>
    <w:semiHidden/>
    <w:rsid w:val="005A1643"/>
    <w:pPr>
      <w:numPr>
        <w:numId w:val="6"/>
      </w:numPr>
      <w:tabs>
        <w:tab w:val="left" w:pos="1276"/>
      </w:tabs>
    </w:pPr>
    <w:rPr>
      <w:color w:val="auto"/>
    </w:rPr>
  </w:style>
  <w:style w:type="paragraph" w:customStyle="1" w:styleId="Tiret3">
    <w:name w:val="Tiret3"/>
    <w:basedOn w:val="Normal"/>
    <w:uiPriority w:val="99"/>
    <w:semiHidden/>
    <w:rsid w:val="005A1643"/>
    <w:pPr>
      <w:tabs>
        <w:tab w:val="left" w:pos="2835"/>
        <w:tab w:val="left" w:pos="5670"/>
      </w:tabs>
      <w:spacing w:after="60"/>
      <w:ind w:left="1134" w:hanging="283"/>
    </w:pPr>
    <w:rPr>
      <w:rFonts w:ascii="Arial" w:hAnsi="Arial" w:cs="Arial"/>
      <w:color w:val="008000"/>
      <w:szCs w:val="22"/>
    </w:rPr>
  </w:style>
  <w:style w:type="paragraph" w:customStyle="1" w:styleId="puce">
    <w:name w:val="puce"/>
    <w:basedOn w:val="Normal"/>
    <w:uiPriority w:val="99"/>
    <w:semiHidden/>
    <w:rsid w:val="005A1643"/>
    <w:pPr>
      <w:tabs>
        <w:tab w:val="num" w:pos="360"/>
        <w:tab w:val="left" w:pos="5670"/>
      </w:tabs>
      <w:spacing w:after="240"/>
      <w:ind w:left="360" w:hanging="360"/>
    </w:pPr>
    <w:rPr>
      <w:rFonts w:ascii="Bookman Old Style" w:hAnsi="Bookman Old Style" w:cs="Arial"/>
      <w:sz w:val="20"/>
      <w:szCs w:val="20"/>
    </w:rPr>
  </w:style>
  <w:style w:type="paragraph" w:customStyle="1" w:styleId="Paragstd">
    <w:name w:val="Parag std"/>
    <w:basedOn w:val="Normal"/>
    <w:uiPriority w:val="99"/>
    <w:semiHidden/>
    <w:rsid w:val="005A1643"/>
    <w:pPr>
      <w:tabs>
        <w:tab w:val="left" w:pos="284"/>
        <w:tab w:val="left" w:pos="5670"/>
      </w:tabs>
      <w:spacing w:after="240"/>
      <w:ind w:left="1134"/>
    </w:pPr>
    <w:rPr>
      <w:rFonts w:ascii="Bookman" w:hAnsi="Bookman" w:cs="Arial"/>
      <w:sz w:val="20"/>
      <w:szCs w:val="20"/>
    </w:rPr>
  </w:style>
  <w:style w:type="paragraph" w:customStyle="1" w:styleId="P2">
    <w:name w:val="P2"/>
    <w:basedOn w:val="Normal"/>
    <w:uiPriority w:val="99"/>
    <w:semiHidden/>
    <w:rsid w:val="005A1643"/>
    <w:pPr>
      <w:tabs>
        <w:tab w:val="left" w:pos="1276"/>
        <w:tab w:val="left" w:pos="5670"/>
      </w:tabs>
      <w:spacing w:after="60" w:line="240" w:lineRule="atLeast"/>
      <w:ind w:left="284"/>
    </w:pPr>
    <w:rPr>
      <w:rFonts w:ascii="Bookman Old Style" w:hAnsi="Bookman Old Style" w:cs="Arial"/>
      <w:color w:val="FF0000"/>
      <w:sz w:val="20"/>
      <w:szCs w:val="20"/>
    </w:rPr>
  </w:style>
  <w:style w:type="paragraph" w:customStyle="1" w:styleId="z">
    <w:name w:val="z"/>
    <w:uiPriority w:val="99"/>
    <w:semiHidden/>
    <w:rsid w:val="005A1643"/>
    <w:rPr>
      <w:rFonts w:ascii="Times New Roman" w:eastAsia="Times New Roman" w:hAnsi="Times New Roman" w:cs="Times New Roman"/>
      <w:sz w:val="16"/>
      <w:szCs w:val="16"/>
      <w:lang w:eastAsia="fr-FR"/>
    </w:rPr>
  </w:style>
  <w:style w:type="paragraph" w:customStyle="1" w:styleId="zCEN8">
    <w:name w:val="zCEN8"/>
    <w:basedOn w:val="z"/>
    <w:uiPriority w:val="99"/>
    <w:semiHidden/>
    <w:rsid w:val="005A1643"/>
    <w:pPr>
      <w:spacing w:before="72"/>
      <w:jc w:val="center"/>
    </w:pPr>
  </w:style>
  <w:style w:type="paragraph" w:customStyle="1" w:styleId="P3">
    <w:name w:val="P3"/>
    <w:basedOn w:val="P2"/>
    <w:uiPriority w:val="99"/>
    <w:semiHidden/>
    <w:rsid w:val="005A1643"/>
    <w:pPr>
      <w:ind w:left="851"/>
    </w:pPr>
    <w:rPr>
      <w:color w:val="008000"/>
    </w:rPr>
  </w:style>
  <w:style w:type="paragraph" w:customStyle="1" w:styleId="ParaT2">
    <w:name w:val="Para T2"/>
    <w:basedOn w:val="Normal"/>
    <w:uiPriority w:val="99"/>
    <w:semiHidden/>
    <w:rsid w:val="005A1643"/>
    <w:pPr>
      <w:tabs>
        <w:tab w:val="left" w:pos="5670"/>
      </w:tabs>
      <w:spacing w:after="120"/>
      <w:ind w:left="284"/>
    </w:pPr>
    <w:rPr>
      <w:rFonts w:ascii="Arial" w:hAnsi="Arial" w:cs="Arial"/>
      <w:b/>
      <w:bCs/>
      <w:sz w:val="20"/>
      <w:szCs w:val="20"/>
    </w:rPr>
  </w:style>
  <w:style w:type="paragraph" w:customStyle="1" w:styleId="zCEN12g">
    <w:name w:val="zCEN12g"/>
    <w:basedOn w:val="zCEN12"/>
    <w:uiPriority w:val="99"/>
    <w:semiHidden/>
    <w:rsid w:val="005A1643"/>
    <w:rPr>
      <w:b/>
      <w:bCs/>
    </w:rPr>
  </w:style>
  <w:style w:type="paragraph" w:customStyle="1" w:styleId="zGAU8">
    <w:name w:val="zGAU8"/>
    <w:basedOn w:val="z"/>
    <w:uiPriority w:val="99"/>
    <w:semiHidden/>
    <w:rsid w:val="005A1643"/>
    <w:pPr>
      <w:spacing w:before="72"/>
    </w:pPr>
  </w:style>
  <w:style w:type="paragraph" w:customStyle="1" w:styleId="ParaT3">
    <w:name w:val="Para T3"/>
    <w:basedOn w:val="Tiret1"/>
    <w:uiPriority w:val="99"/>
    <w:semiHidden/>
    <w:rsid w:val="005A1643"/>
    <w:pPr>
      <w:ind w:left="851"/>
    </w:pPr>
    <w:rPr>
      <w:rFonts w:ascii="Bookman Old Style" w:hAnsi="Bookman Old Style"/>
      <w:color w:val="008000"/>
    </w:rPr>
  </w:style>
  <w:style w:type="paragraph" w:customStyle="1" w:styleId="p1">
    <w:name w:val="p1"/>
    <w:basedOn w:val="Normal"/>
    <w:uiPriority w:val="99"/>
    <w:semiHidden/>
    <w:rsid w:val="005A1643"/>
    <w:pPr>
      <w:tabs>
        <w:tab w:val="left" w:pos="5670"/>
      </w:tabs>
      <w:spacing w:after="240"/>
    </w:pPr>
    <w:rPr>
      <w:rFonts w:ascii="Bookman Old Style" w:hAnsi="Bookman Old Style" w:cs="Arial"/>
      <w:sz w:val="20"/>
      <w:szCs w:val="20"/>
    </w:rPr>
  </w:style>
  <w:style w:type="paragraph" w:customStyle="1" w:styleId="ret1">
    <w:name w:val="ret 1"/>
    <w:basedOn w:val="Normal"/>
    <w:uiPriority w:val="99"/>
    <w:semiHidden/>
    <w:rsid w:val="005A1643"/>
    <w:pPr>
      <w:tabs>
        <w:tab w:val="left" w:pos="5670"/>
      </w:tabs>
      <w:spacing w:after="240"/>
      <w:ind w:left="709"/>
      <w:jc w:val="left"/>
    </w:pPr>
    <w:rPr>
      <w:rFonts w:ascii="New Century Schlbk" w:hAnsi="New Century Schlbk" w:cs="Arial"/>
    </w:rPr>
  </w:style>
  <w:style w:type="paragraph" w:customStyle="1" w:styleId="Texte">
    <w:name w:val="Texte"/>
    <w:basedOn w:val="Normal"/>
    <w:uiPriority w:val="99"/>
    <w:semiHidden/>
    <w:rsid w:val="005A1643"/>
    <w:pPr>
      <w:tabs>
        <w:tab w:val="left" w:pos="5670"/>
      </w:tabs>
      <w:spacing w:before="120" w:after="240"/>
    </w:pPr>
    <w:rPr>
      <w:rFonts w:ascii="Helvetica" w:hAnsi="Helvetica" w:cs="Helvetica"/>
      <w:sz w:val="20"/>
      <w:szCs w:val="20"/>
    </w:rPr>
  </w:style>
  <w:style w:type="paragraph" w:customStyle="1" w:styleId="bulletedlistlevel1">
    <w:name w:val="bulleted list level 1"/>
    <w:basedOn w:val="Normal"/>
    <w:uiPriority w:val="99"/>
    <w:semiHidden/>
    <w:rsid w:val="005A1643"/>
    <w:pPr>
      <w:numPr>
        <w:numId w:val="7"/>
      </w:numPr>
      <w:tabs>
        <w:tab w:val="left" w:pos="5670"/>
      </w:tabs>
      <w:spacing w:before="40" w:after="40"/>
    </w:pPr>
    <w:rPr>
      <w:szCs w:val="22"/>
      <w:lang w:val="en-US"/>
    </w:rPr>
  </w:style>
  <w:style w:type="paragraph" w:customStyle="1" w:styleId="LiminaireCgras">
    <w:name w:val="LiminaireCgras"/>
    <w:basedOn w:val="Normal"/>
    <w:uiPriority w:val="99"/>
    <w:semiHidden/>
    <w:rsid w:val="005A1643"/>
    <w:pPr>
      <w:widowControl w:val="0"/>
      <w:tabs>
        <w:tab w:val="left" w:pos="5670"/>
      </w:tabs>
      <w:spacing w:before="48" w:after="240"/>
      <w:ind w:left="113"/>
      <w:jc w:val="left"/>
    </w:pPr>
    <w:rPr>
      <w:rFonts w:ascii="Arial" w:hAnsi="Arial" w:cs="Arial"/>
      <w:b/>
      <w:bCs/>
      <w:sz w:val="20"/>
      <w:szCs w:val="20"/>
    </w:rPr>
  </w:style>
  <w:style w:type="paragraph" w:customStyle="1" w:styleId="DA">
    <w:name w:val="DA"/>
    <w:basedOn w:val="Normal"/>
    <w:uiPriority w:val="99"/>
    <w:semiHidden/>
    <w:rsid w:val="005A1643"/>
    <w:pPr>
      <w:numPr>
        <w:numId w:val="8"/>
      </w:numPr>
      <w:tabs>
        <w:tab w:val="left" w:pos="5670"/>
      </w:tabs>
      <w:spacing w:after="240"/>
      <w:jc w:val="left"/>
    </w:pPr>
    <w:rPr>
      <w:szCs w:val="22"/>
      <w:lang w:val="en-US"/>
    </w:rPr>
  </w:style>
  <w:style w:type="paragraph" w:customStyle="1" w:styleId="DR">
    <w:name w:val="DR"/>
    <w:basedOn w:val="Normal"/>
    <w:uiPriority w:val="99"/>
    <w:semiHidden/>
    <w:rsid w:val="005A1643"/>
    <w:pPr>
      <w:numPr>
        <w:numId w:val="9"/>
      </w:numPr>
      <w:tabs>
        <w:tab w:val="left" w:pos="5670"/>
      </w:tabs>
      <w:spacing w:after="240"/>
      <w:jc w:val="left"/>
    </w:pPr>
    <w:rPr>
      <w:szCs w:val="22"/>
      <w:lang w:val="en-US"/>
    </w:rPr>
  </w:style>
  <w:style w:type="paragraph" w:customStyle="1" w:styleId="HeadReq">
    <w:name w:val="HeadReq"/>
    <w:basedOn w:val="Normal"/>
    <w:autoRedefine/>
    <w:uiPriority w:val="99"/>
    <w:semiHidden/>
    <w:rsid w:val="005A1643"/>
    <w:pPr>
      <w:tabs>
        <w:tab w:val="left" w:pos="5670"/>
      </w:tabs>
      <w:spacing w:after="120"/>
    </w:pPr>
    <w:rPr>
      <w:rFonts w:ascii="Arial" w:hAnsi="Arial" w:cs="Arial"/>
      <w:sz w:val="20"/>
      <w:szCs w:val="20"/>
    </w:rPr>
  </w:style>
  <w:style w:type="paragraph" w:customStyle="1" w:styleId="signaturedroite">
    <w:name w:val="signature droite"/>
    <w:basedOn w:val="Normal"/>
    <w:next w:val="Normal"/>
    <w:uiPriority w:val="99"/>
    <w:semiHidden/>
    <w:rsid w:val="005A1643"/>
    <w:pPr>
      <w:tabs>
        <w:tab w:val="left" w:pos="5670"/>
      </w:tabs>
      <w:spacing w:after="240" w:line="240" w:lineRule="atLeast"/>
      <w:ind w:left="4536" w:right="567"/>
      <w:jc w:val="center"/>
    </w:pPr>
  </w:style>
  <w:style w:type="paragraph" w:customStyle="1" w:styleId="rfrence">
    <w:name w:val="référence"/>
    <w:basedOn w:val="Normal"/>
    <w:next w:val="Normal"/>
    <w:uiPriority w:val="99"/>
    <w:semiHidden/>
    <w:rsid w:val="005A1643"/>
    <w:pPr>
      <w:tabs>
        <w:tab w:val="left" w:pos="5670"/>
      </w:tabs>
      <w:spacing w:after="480" w:line="240" w:lineRule="atLeast"/>
      <w:ind w:left="1247" w:hanging="1247"/>
      <w:jc w:val="left"/>
    </w:pPr>
  </w:style>
  <w:style w:type="paragraph" w:customStyle="1" w:styleId="objet">
    <w:name w:val="objet"/>
    <w:basedOn w:val="Normal"/>
    <w:next w:val="rfrence"/>
    <w:uiPriority w:val="99"/>
    <w:semiHidden/>
    <w:rsid w:val="005A1643"/>
    <w:pPr>
      <w:tabs>
        <w:tab w:val="left" w:pos="5670"/>
      </w:tabs>
      <w:spacing w:after="240" w:line="240" w:lineRule="atLeast"/>
      <w:ind w:left="1247" w:hanging="1247"/>
      <w:jc w:val="left"/>
    </w:pPr>
  </w:style>
  <w:style w:type="paragraph" w:customStyle="1" w:styleId="Destinataire">
    <w:name w:val="Destinataire"/>
    <w:basedOn w:val="Normal"/>
    <w:next w:val="objet"/>
    <w:uiPriority w:val="99"/>
    <w:semiHidden/>
    <w:rsid w:val="005A1643"/>
    <w:pPr>
      <w:tabs>
        <w:tab w:val="left" w:pos="5670"/>
      </w:tabs>
      <w:spacing w:after="720" w:line="240" w:lineRule="atLeast"/>
      <w:ind w:left="5103"/>
      <w:jc w:val="left"/>
    </w:pPr>
  </w:style>
  <w:style w:type="paragraph" w:customStyle="1" w:styleId="4texte">
    <w:name w:val="4_texte"/>
    <w:uiPriority w:val="99"/>
    <w:semiHidden/>
    <w:rsid w:val="005A1643"/>
    <w:pPr>
      <w:spacing w:line="240" w:lineRule="exact"/>
      <w:ind w:left="737"/>
      <w:jc w:val="both"/>
    </w:pPr>
    <w:rPr>
      <w:rFonts w:ascii="prestige" w:eastAsia="Times New Roman" w:hAnsi="prestige" w:cs="Times New Roman"/>
      <w:lang w:eastAsia="fr-FR"/>
    </w:rPr>
  </w:style>
  <w:style w:type="paragraph" w:customStyle="1" w:styleId="EZ">
    <w:name w:val="EZ"/>
    <w:uiPriority w:val="99"/>
    <w:semiHidden/>
    <w:rsid w:val="005A1643"/>
    <w:pPr>
      <w:spacing w:line="240" w:lineRule="exact"/>
      <w:ind w:left="737"/>
      <w:jc w:val="both"/>
    </w:pPr>
    <w:rPr>
      <w:rFonts w:ascii="prestige" w:eastAsia="Times New Roman" w:hAnsi="prestige" w:cs="Times New Roman"/>
      <w:lang w:eastAsia="fr-FR"/>
    </w:rPr>
  </w:style>
  <w:style w:type="paragraph" w:customStyle="1" w:styleId="titre3chiffres">
    <w:name w:val="titre 3 chiffres"/>
    <w:uiPriority w:val="99"/>
    <w:semiHidden/>
    <w:rsid w:val="005A1643"/>
    <w:pPr>
      <w:spacing w:before="240" w:line="240" w:lineRule="exact"/>
    </w:pPr>
    <w:rPr>
      <w:rFonts w:ascii="prestige" w:eastAsia="Times New Roman" w:hAnsi="prestige" w:cs="Times New Roman"/>
      <w:b/>
      <w:bCs/>
      <w:u w:val="single"/>
      <w:lang w:eastAsia="fr-FR"/>
    </w:rPr>
  </w:style>
  <w:style w:type="paragraph" w:customStyle="1" w:styleId="texte0">
    <w:name w:val="texte"/>
    <w:uiPriority w:val="99"/>
    <w:semiHidden/>
    <w:rsid w:val="005A1643"/>
    <w:pPr>
      <w:spacing w:before="240" w:line="240" w:lineRule="exact"/>
      <w:jc w:val="both"/>
    </w:pPr>
    <w:rPr>
      <w:rFonts w:ascii="prestige" w:eastAsia="Times New Roman" w:hAnsi="prestige" w:cs="Times New Roman"/>
      <w:lang w:eastAsia="fr-FR"/>
    </w:rPr>
  </w:style>
  <w:style w:type="paragraph" w:customStyle="1" w:styleId="1erretraitjustifi">
    <w:name w:val="1er retrait justifié"/>
    <w:basedOn w:val="Normal"/>
    <w:uiPriority w:val="99"/>
    <w:semiHidden/>
    <w:rsid w:val="005A1643"/>
    <w:pPr>
      <w:tabs>
        <w:tab w:val="left" w:pos="4253"/>
        <w:tab w:val="left" w:pos="5670"/>
      </w:tabs>
      <w:spacing w:after="240" w:line="240" w:lineRule="atLeast"/>
      <w:ind w:left="142" w:hanging="142"/>
    </w:pPr>
    <w:rPr>
      <w:rFonts w:ascii="Arial" w:hAnsi="Arial" w:cs="Arial"/>
      <w:b/>
      <w:bCs/>
      <w:sz w:val="20"/>
      <w:szCs w:val="20"/>
      <w:u w:val="single"/>
    </w:rPr>
  </w:style>
  <w:style w:type="paragraph" w:customStyle="1" w:styleId="EJ">
    <w:name w:val="EJ"/>
    <w:uiPriority w:val="99"/>
    <w:semiHidden/>
    <w:rsid w:val="005A1643"/>
    <w:pPr>
      <w:spacing w:line="240" w:lineRule="exact"/>
      <w:ind w:left="1134" w:hanging="284"/>
      <w:jc w:val="both"/>
    </w:pPr>
    <w:rPr>
      <w:rFonts w:ascii="prestige" w:eastAsia="Times New Roman" w:hAnsi="prestige" w:cs="Times New Roman"/>
      <w:lang w:eastAsia="fr-FR"/>
    </w:rPr>
  </w:style>
  <w:style w:type="paragraph" w:customStyle="1" w:styleId="num">
    <w:name w:val="énum."/>
    <w:uiPriority w:val="99"/>
    <w:semiHidden/>
    <w:rsid w:val="005A1643"/>
    <w:pPr>
      <w:spacing w:line="240" w:lineRule="exact"/>
      <w:ind w:left="170" w:hanging="170"/>
    </w:pPr>
    <w:rPr>
      <w:rFonts w:ascii="prestige" w:eastAsia="Times New Roman" w:hAnsi="prestige" w:cs="Times New Roman"/>
      <w:lang w:eastAsia="fr-FR"/>
    </w:rPr>
  </w:style>
  <w:style w:type="paragraph" w:customStyle="1" w:styleId="a-">
    <w:name w:val="a -"/>
    <w:uiPriority w:val="99"/>
    <w:semiHidden/>
    <w:rsid w:val="005A1643"/>
    <w:pPr>
      <w:spacing w:line="240" w:lineRule="exact"/>
      <w:ind w:left="369" w:hanging="369"/>
      <w:jc w:val="both"/>
    </w:pPr>
    <w:rPr>
      <w:rFonts w:ascii="prestige" w:eastAsia="Times New Roman" w:hAnsi="prestige" w:cs="Times New Roman"/>
      <w:lang w:eastAsia="fr-FR"/>
    </w:rPr>
  </w:style>
  <w:style w:type="paragraph" w:customStyle="1" w:styleId="titre2chiffres">
    <w:name w:val="titre 2 chiffres"/>
    <w:uiPriority w:val="99"/>
    <w:semiHidden/>
    <w:rsid w:val="005A1643"/>
    <w:pPr>
      <w:spacing w:before="480" w:after="240" w:line="240" w:lineRule="exact"/>
    </w:pPr>
    <w:rPr>
      <w:rFonts w:ascii="prestige" w:eastAsia="Times New Roman" w:hAnsi="prestige" w:cs="Times New Roman"/>
      <w:b/>
      <w:bCs/>
      <w:caps/>
      <w:u w:val="single"/>
      <w:lang w:eastAsia="fr-FR"/>
    </w:rPr>
  </w:style>
  <w:style w:type="paragraph" w:customStyle="1" w:styleId="XIIA-">
    <w:name w:val="XII.A. -"/>
    <w:uiPriority w:val="99"/>
    <w:semiHidden/>
    <w:rsid w:val="005A1643"/>
    <w:pPr>
      <w:spacing w:line="240" w:lineRule="exact"/>
      <w:ind w:left="653" w:hanging="653"/>
      <w:jc w:val="both"/>
    </w:pPr>
    <w:rPr>
      <w:rFonts w:ascii="prestige" w:eastAsia="Times New Roman" w:hAnsi="prestige" w:cs="Times New Roman"/>
      <w:lang w:eastAsia="fr-FR"/>
    </w:rPr>
  </w:style>
  <w:style w:type="paragraph" w:customStyle="1" w:styleId="xa">
    <w:name w:val="x.a"/>
    <w:uiPriority w:val="99"/>
    <w:semiHidden/>
    <w:rsid w:val="005A1643"/>
    <w:pPr>
      <w:spacing w:line="240" w:lineRule="exact"/>
      <w:ind w:left="539" w:hanging="539"/>
      <w:jc w:val="both"/>
    </w:pPr>
    <w:rPr>
      <w:rFonts w:ascii="prestige" w:eastAsia="Times New Roman" w:hAnsi="prestige" w:cs="Times New Roman"/>
      <w:lang w:eastAsia="fr-FR"/>
    </w:rPr>
  </w:style>
  <w:style w:type="paragraph" w:customStyle="1" w:styleId="EM">
    <w:name w:val="EM"/>
    <w:uiPriority w:val="99"/>
    <w:semiHidden/>
    <w:rsid w:val="005A1643"/>
    <w:pPr>
      <w:spacing w:line="240" w:lineRule="exact"/>
      <w:ind w:left="1134" w:hanging="284"/>
      <w:jc w:val="both"/>
    </w:pPr>
    <w:rPr>
      <w:rFonts w:ascii="prestige" w:eastAsia="Times New Roman" w:hAnsi="prestige" w:cs="Times New Roman"/>
      <w:lang w:eastAsia="fr-FR"/>
    </w:rPr>
  </w:style>
  <w:style w:type="paragraph" w:customStyle="1" w:styleId="2texte">
    <w:name w:val="2_texte"/>
    <w:uiPriority w:val="99"/>
    <w:semiHidden/>
    <w:rsid w:val="005A1643"/>
    <w:pPr>
      <w:spacing w:line="240" w:lineRule="exact"/>
      <w:ind w:left="851"/>
      <w:jc w:val="both"/>
    </w:pPr>
    <w:rPr>
      <w:rFonts w:ascii="prestige" w:eastAsia="Times New Roman" w:hAnsi="prestige" w:cs="Times New Roman"/>
      <w:lang w:eastAsia="fr-FR"/>
    </w:rPr>
  </w:style>
  <w:style w:type="paragraph" w:customStyle="1" w:styleId="XIIA1-">
    <w:name w:val="XII.A.1 -"/>
    <w:uiPriority w:val="99"/>
    <w:semiHidden/>
    <w:rsid w:val="005A1643"/>
    <w:pPr>
      <w:tabs>
        <w:tab w:val="left" w:pos="720"/>
      </w:tabs>
      <w:spacing w:line="240" w:lineRule="exact"/>
      <w:ind w:left="851" w:hanging="851"/>
      <w:jc w:val="both"/>
    </w:pPr>
    <w:rPr>
      <w:rFonts w:ascii="prestige" w:eastAsia="Times New Roman" w:hAnsi="prestige" w:cs="Times New Roman"/>
      <w:lang w:eastAsia="fr-FR"/>
    </w:rPr>
  </w:style>
  <w:style w:type="paragraph" w:customStyle="1" w:styleId="3texte">
    <w:name w:val="3_texte"/>
    <w:uiPriority w:val="99"/>
    <w:semiHidden/>
    <w:rsid w:val="005A1643"/>
    <w:pPr>
      <w:spacing w:line="240" w:lineRule="exact"/>
      <w:ind w:left="1134"/>
    </w:pPr>
    <w:rPr>
      <w:rFonts w:ascii="prestige" w:eastAsia="Times New Roman" w:hAnsi="prestige" w:cs="Times New Roman"/>
      <w:lang w:eastAsia="fr-FR"/>
    </w:rPr>
  </w:style>
  <w:style w:type="paragraph" w:customStyle="1" w:styleId="EV">
    <w:name w:val="EV"/>
    <w:uiPriority w:val="99"/>
    <w:semiHidden/>
    <w:rsid w:val="005A1643"/>
    <w:pPr>
      <w:tabs>
        <w:tab w:val="left" w:pos="720"/>
      </w:tabs>
      <w:spacing w:line="240" w:lineRule="exact"/>
      <w:ind w:left="851" w:hanging="142"/>
      <w:jc w:val="both"/>
    </w:pPr>
    <w:rPr>
      <w:rFonts w:ascii="prestige" w:eastAsia="Times New Roman" w:hAnsi="prestige" w:cs="Times New Roman"/>
      <w:lang w:eastAsia="fr-FR"/>
    </w:rPr>
  </w:style>
  <w:style w:type="paragraph" w:customStyle="1" w:styleId="5texte">
    <w:name w:val="5_texte"/>
    <w:uiPriority w:val="99"/>
    <w:semiHidden/>
    <w:rsid w:val="005A1643"/>
    <w:pPr>
      <w:spacing w:line="240" w:lineRule="exact"/>
      <w:ind w:left="1021" w:hanging="284"/>
      <w:jc w:val="both"/>
    </w:pPr>
    <w:rPr>
      <w:rFonts w:ascii="prestige" w:eastAsia="Times New Roman" w:hAnsi="prestige" w:cs="Times New Roman"/>
      <w:lang w:eastAsia="fr-FR"/>
    </w:rPr>
  </w:style>
  <w:style w:type="paragraph" w:customStyle="1" w:styleId="EH">
    <w:name w:val="EH"/>
    <w:uiPriority w:val="99"/>
    <w:semiHidden/>
    <w:rsid w:val="005A1643"/>
    <w:pPr>
      <w:spacing w:line="240" w:lineRule="exact"/>
      <w:ind w:left="851"/>
      <w:jc w:val="both"/>
    </w:pPr>
    <w:rPr>
      <w:rFonts w:ascii="prestige" w:eastAsia="Times New Roman" w:hAnsi="prestige" w:cs="Times New Roman"/>
      <w:lang w:eastAsia="fr-FR"/>
    </w:rPr>
  </w:style>
  <w:style w:type="paragraph" w:customStyle="1" w:styleId="6texte">
    <w:name w:val="6_texte"/>
    <w:uiPriority w:val="99"/>
    <w:semiHidden/>
    <w:rsid w:val="005A1643"/>
    <w:pPr>
      <w:spacing w:line="240" w:lineRule="exact"/>
      <w:ind w:left="1134"/>
      <w:jc w:val="both"/>
    </w:pPr>
    <w:rPr>
      <w:rFonts w:ascii="prestige" w:eastAsia="Times New Roman" w:hAnsi="prestige" w:cs="Times New Roman"/>
      <w:lang w:eastAsia="fr-FR"/>
    </w:rPr>
  </w:style>
  <w:style w:type="paragraph" w:customStyle="1" w:styleId="point">
    <w:name w:val="point"/>
    <w:uiPriority w:val="99"/>
    <w:semiHidden/>
    <w:rsid w:val="005A1643"/>
    <w:pPr>
      <w:spacing w:line="240" w:lineRule="exact"/>
      <w:ind w:left="1304" w:hanging="170"/>
      <w:jc w:val="both"/>
    </w:pPr>
    <w:rPr>
      <w:rFonts w:ascii="prestige" w:eastAsia="Times New Roman" w:hAnsi="prestige" w:cs="Times New Roman"/>
      <w:lang w:eastAsia="fr-FR"/>
    </w:rPr>
  </w:style>
  <w:style w:type="paragraph" w:customStyle="1" w:styleId="numration">
    <w:name w:val="énumération"/>
    <w:uiPriority w:val="99"/>
    <w:semiHidden/>
    <w:rsid w:val="005A1643"/>
    <w:pPr>
      <w:spacing w:line="240" w:lineRule="exact"/>
      <w:ind w:left="907" w:hanging="170"/>
    </w:pPr>
    <w:rPr>
      <w:rFonts w:ascii="prestige" w:eastAsia="Times New Roman" w:hAnsi="prestige" w:cs="Times New Roman"/>
      <w:lang w:eastAsia="fr-FR"/>
    </w:rPr>
  </w:style>
  <w:style w:type="paragraph" w:customStyle="1" w:styleId="1point">
    <w:name w:val="1_point"/>
    <w:uiPriority w:val="99"/>
    <w:semiHidden/>
    <w:rsid w:val="005A1643"/>
    <w:pPr>
      <w:spacing w:line="240" w:lineRule="exact"/>
      <w:ind w:left="1077" w:hanging="170"/>
    </w:pPr>
    <w:rPr>
      <w:rFonts w:ascii="prestige" w:eastAsia="Times New Roman" w:hAnsi="prestige" w:cs="Times New Roman"/>
      <w:lang w:eastAsia="fr-FR"/>
    </w:rPr>
  </w:style>
  <w:style w:type="paragraph" w:customStyle="1" w:styleId="ENUMERATIONLETTRE">
    <w:name w:val="ENUMERATION LETTRE"/>
    <w:uiPriority w:val="99"/>
    <w:semiHidden/>
    <w:rsid w:val="005A1643"/>
    <w:pPr>
      <w:spacing w:line="240" w:lineRule="exact"/>
      <w:ind w:left="284" w:hanging="284"/>
      <w:jc w:val="both"/>
    </w:pPr>
    <w:rPr>
      <w:rFonts w:ascii="prestige" w:eastAsia="Times New Roman" w:hAnsi="prestige" w:cs="Times New Roman"/>
      <w:lang w:eastAsia="fr-FR"/>
    </w:rPr>
  </w:style>
  <w:style w:type="paragraph" w:customStyle="1" w:styleId="1NORMAL">
    <w:name w:val="1_NORMAL"/>
    <w:uiPriority w:val="99"/>
    <w:semiHidden/>
    <w:rsid w:val="005A1643"/>
    <w:pPr>
      <w:spacing w:after="240" w:line="240" w:lineRule="exact"/>
    </w:pPr>
    <w:rPr>
      <w:rFonts w:ascii="prestige" w:eastAsia="Times New Roman" w:hAnsi="prestige" w:cs="Times New Roman"/>
      <w:lang w:eastAsia="fr-FR"/>
    </w:rPr>
  </w:style>
  <w:style w:type="paragraph" w:customStyle="1" w:styleId="justifi">
    <w:name w:val="justifié"/>
    <w:basedOn w:val="Normal"/>
    <w:uiPriority w:val="99"/>
    <w:semiHidden/>
    <w:rsid w:val="005A1643"/>
    <w:pPr>
      <w:tabs>
        <w:tab w:val="left" w:pos="5670"/>
      </w:tabs>
      <w:spacing w:after="240" w:line="240" w:lineRule="atLeast"/>
    </w:pPr>
    <w:rPr>
      <w:rFonts w:ascii="CG Times" w:hAnsi="CG Times" w:cs="Arial"/>
    </w:rPr>
  </w:style>
  <w:style w:type="paragraph" w:customStyle="1" w:styleId="TM10">
    <w:name w:val="TM1"/>
    <w:basedOn w:val="Normal"/>
    <w:uiPriority w:val="99"/>
    <w:semiHidden/>
    <w:rsid w:val="005A1643"/>
    <w:pPr>
      <w:tabs>
        <w:tab w:val="left" w:pos="5670"/>
      </w:tabs>
      <w:spacing w:after="240"/>
      <w:jc w:val="left"/>
    </w:pPr>
    <w:rPr>
      <w:b/>
      <w:bCs/>
      <w:caps/>
      <w:smallCaps/>
      <w:szCs w:val="22"/>
      <w:lang w:val="en-US"/>
    </w:rPr>
  </w:style>
  <w:style w:type="paragraph" w:customStyle="1" w:styleId="Corpsdetexte4">
    <w:name w:val="Corps de texte 4"/>
    <w:basedOn w:val="Retraitcorpsdetexte"/>
    <w:uiPriority w:val="99"/>
    <w:semiHidden/>
    <w:rsid w:val="005A1643"/>
    <w:pPr>
      <w:tabs>
        <w:tab w:val="left" w:pos="5670"/>
      </w:tabs>
    </w:pPr>
    <w:rPr>
      <w:rFonts w:ascii="Times" w:hAnsi="Times" w:cs="Times"/>
    </w:rPr>
  </w:style>
  <w:style w:type="paragraph" w:customStyle="1" w:styleId="Corpsdetexte5">
    <w:name w:val="Corps de texte 5"/>
    <w:basedOn w:val="Retraitcorpsdetexte"/>
    <w:uiPriority w:val="99"/>
    <w:semiHidden/>
    <w:rsid w:val="005A1643"/>
    <w:pPr>
      <w:tabs>
        <w:tab w:val="left" w:pos="5670"/>
      </w:tabs>
    </w:pPr>
    <w:rPr>
      <w:rFonts w:ascii="Times" w:hAnsi="Times" w:cs="Times"/>
    </w:rPr>
  </w:style>
  <w:style w:type="paragraph" w:customStyle="1" w:styleId="CT">
    <w:name w:val="CT"/>
    <w:basedOn w:val="Normal"/>
    <w:uiPriority w:val="99"/>
    <w:semiHidden/>
    <w:rsid w:val="005A1643"/>
    <w:pPr>
      <w:tabs>
        <w:tab w:val="left" w:pos="5670"/>
      </w:tabs>
      <w:spacing w:after="240"/>
    </w:pPr>
    <w:rPr>
      <w:rFonts w:ascii="Times" w:hAnsi="Times" w:cs="Times"/>
    </w:rPr>
  </w:style>
  <w:style w:type="paragraph" w:customStyle="1" w:styleId="Tdm2">
    <w:name w:val="Tdm2"/>
    <w:basedOn w:val="TM2"/>
    <w:uiPriority w:val="99"/>
    <w:semiHidden/>
    <w:rsid w:val="005A1643"/>
    <w:pPr>
      <w:keepLines/>
      <w:tabs>
        <w:tab w:val="right" w:pos="9612"/>
      </w:tabs>
      <w:spacing w:before="240" w:line="360" w:lineRule="atLeast"/>
    </w:pPr>
    <w:rPr>
      <w:caps/>
      <w:smallCaps w:val="0"/>
    </w:rPr>
  </w:style>
  <w:style w:type="paragraph" w:customStyle="1" w:styleId="R2">
    <w:name w:val="R2"/>
    <w:uiPriority w:val="99"/>
    <w:semiHidden/>
    <w:rsid w:val="005A1643"/>
    <w:pPr>
      <w:spacing w:after="240" w:line="240" w:lineRule="atLeast"/>
      <w:ind w:left="340" w:hanging="120"/>
      <w:jc w:val="both"/>
    </w:pPr>
    <w:rPr>
      <w:rFonts w:ascii="Times" w:eastAsia="Times New Roman" w:hAnsi="Times" w:cs="Times"/>
      <w:sz w:val="24"/>
      <w:szCs w:val="24"/>
      <w:lang w:eastAsia="fr-FR"/>
    </w:rPr>
  </w:style>
  <w:style w:type="paragraph" w:customStyle="1" w:styleId="RETRAITN2">
    <w:name w:val="RETRAIT N°2"/>
    <w:basedOn w:val="Normal"/>
    <w:uiPriority w:val="99"/>
    <w:semiHidden/>
    <w:rsid w:val="005A1643"/>
    <w:pPr>
      <w:tabs>
        <w:tab w:val="left" w:pos="5670"/>
      </w:tabs>
      <w:spacing w:after="240"/>
      <w:ind w:left="1304" w:hanging="170"/>
      <w:jc w:val="left"/>
    </w:pPr>
    <w:rPr>
      <w:rFonts w:ascii="Times" w:hAnsi="Times" w:cs="Times"/>
    </w:rPr>
  </w:style>
  <w:style w:type="paragraph" w:customStyle="1" w:styleId="Exigence">
    <w:name w:val="Exigence"/>
    <w:basedOn w:val="Normal"/>
    <w:uiPriority w:val="99"/>
    <w:semiHidden/>
    <w:rsid w:val="005A1643"/>
    <w:pPr>
      <w:tabs>
        <w:tab w:val="left" w:pos="1560"/>
        <w:tab w:val="left" w:pos="5670"/>
      </w:tabs>
      <w:spacing w:after="200"/>
      <w:ind w:left="1120"/>
      <w:jc w:val="left"/>
    </w:pPr>
    <w:rPr>
      <w:rFonts w:ascii="Times" w:hAnsi="Times" w:cs="Times"/>
    </w:rPr>
  </w:style>
  <w:style w:type="paragraph" w:customStyle="1" w:styleId="RETRAITN3">
    <w:name w:val="RETRAIT N°3"/>
    <w:basedOn w:val="RETRAITN2"/>
    <w:uiPriority w:val="99"/>
    <w:semiHidden/>
    <w:rsid w:val="005A1643"/>
    <w:pPr>
      <w:ind w:left="1871"/>
    </w:pPr>
  </w:style>
  <w:style w:type="paragraph" w:customStyle="1" w:styleId="Retraitn1">
    <w:name w:val="Retrait n°1"/>
    <w:basedOn w:val="Normal"/>
    <w:uiPriority w:val="99"/>
    <w:semiHidden/>
    <w:rsid w:val="005A1643"/>
    <w:pPr>
      <w:tabs>
        <w:tab w:val="left" w:pos="5670"/>
      </w:tabs>
      <w:spacing w:after="200"/>
      <w:ind w:left="737" w:hanging="170"/>
    </w:pPr>
    <w:rPr>
      <w:rFonts w:ascii="Times" w:hAnsi="Times" w:cs="Times"/>
    </w:rPr>
  </w:style>
  <w:style w:type="paragraph" w:customStyle="1" w:styleId="tm90">
    <w:name w:val="tm 9"/>
    <w:basedOn w:val="TM4"/>
    <w:uiPriority w:val="99"/>
    <w:semiHidden/>
    <w:rsid w:val="005A1643"/>
    <w:pPr>
      <w:tabs>
        <w:tab w:val="right" w:leader="dot" w:pos="9356"/>
      </w:tabs>
      <w:spacing w:line="240" w:lineRule="atLeast"/>
      <w:ind w:left="1418" w:right="1701" w:hanging="737"/>
    </w:pPr>
    <w:rPr>
      <w:rFonts w:ascii="Arial" w:hAnsi="Arial" w:cs="Arial"/>
      <w:b/>
      <w:bCs/>
      <w:caps/>
      <w:sz w:val="21"/>
      <w:szCs w:val="21"/>
    </w:rPr>
  </w:style>
  <w:style w:type="paragraph" w:customStyle="1" w:styleId="Listepuces1">
    <w:name w:val="Liste à puces1"/>
    <w:basedOn w:val="Normal"/>
    <w:uiPriority w:val="99"/>
    <w:semiHidden/>
    <w:rsid w:val="005A1643"/>
    <w:pPr>
      <w:tabs>
        <w:tab w:val="left" w:pos="5670"/>
      </w:tabs>
      <w:spacing w:after="240"/>
      <w:ind w:left="283" w:hanging="283"/>
    </w:pPr>
    <w:rPr>
      <w:rFonts w:ascii="Times" w:hAnsi="Times" w:cs="Times"/>
      <w:noProof/>
    </w:rPr>
  </w:style>
  <w:style w:type="paragraph" w:customStyle="1" w:styleId="Corpsdetexte1">
    <w:name w:val="Corps de texte1"/>
    <w:basedOn w:val="Normal"/>
    <w:uiPriority w:val="99"/>
    <w:semiHidden/>
    <w:rsid w:val="005A1643"/>
    <w:pPr>
      <w:tabs>
        <w:tab w:val="left" w:pos="5670"/>
      </w:tabs>
      <w:spacing w:after="120"/>
    </w:pPr>
    <w:rPr>
      <w:rFonts w:ascii="Times" w:hAnsi="Times" w:cs="Times"/>
      <w:noProof/>
    </w:rPr>
  </w:style>
  <w:style w:type="paragraph" w:customStyle="1" w:styleId="1erretraitnormal">
    <w:name w:val="1er retrait normal"/>
    <w:basedOn w:val="Normal"/>
    <w:uiPriority w:val="99"/>
    <w:semiHidden/>
    <w:rsid w:val="005A1643"/>
    <w:pPr>
      <w:tabs>
        <w:tab w:val="left" w:pos="5670"/>
      </w:tabs>
      <w:spacing w:after="240" w:line="240" w:lineRule="atLeast"/>
      <w:ind w:left="142" w:hanging="142"/>
      <w:jc w:val="left"/>
    </w:pPr>
  </w:style>
  <w:style w:type="paragraph" w:customStyle="1" w:styleId="2eretraitnormal">
    <w:name w:val="2e retrait normal"/>
    <w:basedOn w:val="Normal"/>
    <w:uiPriority w:val="99"/>
    <w:semiHidden/>
    <w:rsid w:val="005A1643"/>
    <w:pPr>
      <w:tabs>
        <w:tab w:val="left" w:pos="5670"/>
      </w:tabs>
      <w:spacing w:after="60" w:line="240" w:lineRule="atLeast"/>
      <w:ind w:left="2268" w:hanging="142"/>
      <w:jc w:val="left"/>
    </w:pPr>
    <w:rPr>
      <w:szCs w:val="22"/>
    </w:rPr>
  </w:style>
  <w:style w:type="paragraph" w:customStyle="1" w:styleId="2emeretraitnormal">
    <w:name w:val="2eme retrait normal"/>
    <w:basedOn w:val="Normal"/>
    <w:uiPriority w:val="99"/>
    <w:semiHidden/>
    <w:rsid w:val="005A1643"/>
    <w:pPr>
      <w:tabs>
        <w:tab w:val="left" w:pos="5670"/>
      </w:tabs>
      <w:spacing w:after="60" w:line="240" w:lineRule="atLeast"/>
      <w:ind w:left="2268" w:hanging="142"/>
      <w:jc w:val="left"/>
    </w:pPr>
  </w:style>
  <w:style w:type="paragraph" w:customStyle="1" w:styleId="Retraittiret">
    <w:name w:val="Retrait tiret"/>
    <w:basedOn w:val="Normal"/>
    <w:uiPriority w:val="99"/>
    <w:semiHidden/>
    <w:rsid w:val="005A1643"/>
    <w:pPr>
      <w:tabs>
        <w:tab w:val="num" w:pos="360"/>
        <w:tab w:val="left" w:pos="5670"/>
      </w:tabs>
      <w:spacing w:after="120"/>
      <w:ind w:left="360" w:hanging="360"/>
    </w:pPr>
  </w:style>
  <w:style w:type="paragraph" w:customStyle="1" w:styleId="Commentairepuce">
    <w:name w:val="Commentaire à puce"/>
    <w:basedOn w:val="Commentaire"/>
    <w:uiPriority w:val="99"/>
    <w:semiHidden/>
    <w:rsid w:val="005A1643"/>
    <w:pPr>
      <w:tabs>
        <w:tab w:val="num" w:pos="927"/>
        <w:tab w:val="left" w:pos="5670"/>
      </w:tabs>
      <w:spacing w:before="120" w:after="60" w:line="240" w:lineRule="atLeast"/>
      <w:ind w:left="927" w:hanging="360"/>
      <w:outlineLvl w:val="0"/>
    </w:pPr>
    <w:rPr>
      <w:rFonts w:ascii="Arial" w:hAnsi="Arial" w:cs="Arial"/>
      <w:i/>
      <w:iCs/>
      <w:color w:val="808080"/>
      <w:sz w:val="18"/>
      <w:szCs w:val="18"/>
    </w:rPr>
  </w:style>
  <w:style w:type="paragraph" w:customStyle="1" w:styleId="2eretraitjustifi">
    <w:name w:val="2e retrait justifié"/>
    <w:basedOn w:val="Normal"/>
    <w:uiPriority w:val="99"/>
    <w:semiHidden/>
    <w:rsid w:val="005A1643"/>
    <w:pPr>
      <w:numPr>
        <w:numId w:val="10"/>
      </w:numPr>
      <w:tabs>
        <w:tab w:val="clear" w:pos="1209"/>
        <w:tab w:val="left" w:pos="5670"/>
      </w:tabs>
      <w:spacing w:before="120" w:after="240" w:line="240" w:lineRule="atLeast"/>
      <w:ind w:left="431" w:hanging="221"/>
    </w:pPr>
    <w:rPr>
      <w:rFonts w:ascii="Arial" w:hAnsi="Arial" w:cs="Arial"/>
    </w:rPr>
  </w:style>
  <w:style w:type="paragraph" w:customStyle="1" w:styleId="Style2">
    <w:name w:val="Style2"/>
    <w:basedOn w:val="Listepuces3"/>
    <w:uiPriority w:val="99"/>
    <w:semiHidden/>
    <w:rsid w:val="005A1643"/>
    <w:pPr>
      <w:numPr>
        <w:numId w:val="11"/>
      </w:numPr>
      <w:tabs>
        <w:tab w:val="clear" w:pos="1474"/>
        <w:tab w:val="num" w:pos="1069"/>
        <w:tab w:val="num" w:pos="1755"/>
      </w:tabs>
      <w:spacing w:after="0"/>
      <w:ind w:left="1276" w:hanging="283"/>
      <w:outlineLvl w:val="9"/>
    </w:pPr>
    <w:rPr>
      <w:rFonts w:ascii="Times New Roman" w:hAnsi="Times New Roman" w:cs="Times New Roman"/>
      <w:color w:val="000000"/>
    </w:rPr>
  </w:style>
  <w:style w:type="paragraph" w:customStyle="1" w:styleId="Enum1">
    <w:name w:val="Enum 1"/>
    <w:basedOn w:val="Normal"/>
    <w:uiPriority w:val="99"/>
    <w:semiHidden/>
    <w:rsid w:val="005A1643"/>
    <w:pPr>
      <w:numPr>
        <w:numId w:val="12"/>
      </w:numPr>
      <w:tabs>
        <w:tab w:val="left" w:pos="5670"/>
      </w:tabs>
      <w:spacing w:before="120" w:after="120"/>
    </w:pPr>
    <w:rPr>
      <w:sz w:val="20"/>
      <w:szCs w:val="20"/>
    </w:rPr>
  </w:style>
  <w:style w:type="paragraph" w:customStyle="1" w:styleId="Enum2">
    <w:name w:val="Enum 2"/>
    <w:basedOn w:val="Normal"/>
    <w:uiPriority w:val="99"/>
    <w:semiHidden/>
    <w:rsid w:val="005A1643"/>
    <w:pPr>
      <w:numPr>
        <w:numId w:val="13"/>
      </w:numPr>
      <w:tabs>
        <w:tab w:val="left" w:pos="5670"/>
      </w:tabs>
      <w:spacing w:after="60"/>
    </w:pPr>
    <w:rPr>
      <w:sz w:val="20"/>
      <w:szCs w:val="20"/>
    </w:rPr>
  </w:style>
  <w:style w:type="paragraph" w:customStyle="1" w:styleId="Tab-Titre">
    <w:name w:val="Tab - Titre"/>
    <w:basedOn w:val="Normal"/>
    <w:uiPriority w:val="99"/>
    <w:semiHidden/>
    <w:rsid w:val="005A1643"/>
    <w:pPr>
      <w:tabs>
        <w:tab w:val="left" w:pos="5670"/>
      </w:tabs>
      <w:spacing w:before="120" w:after="120"/>
    </w:pPr>
    <w:rPr>
      <w:b/>
      <w:bCs/>
      <w:sz w:val="20"/>
      <w:szCs w:val="20"/>
    </w:rPr>
  </w:style>
  <w:style w:type="paragraph" w:customStyle="1" w:styleId="Tab-Texte">
    <w:name w:val="Tab - Texte"/>
    <w:basedOn w:val="Normal"/>
    <w:uiPriority w:val="99"/>
    <w:semiHidden/>
    <w:rsid w:val="005A1643"/>
    <w:pPr>
      <w:tabs>
        <w:tab w:val="left" w:pos="5670"/>
      </w:tabs>
      <w:spacing w:before="30" w:after="30"/>
    </w:pPr>
    <w:rPr>
      <w:sz w:val="20"/>
      <w:szCs w:val="20"/>
    </w:rPr>
  </w:style>
  <w:style w:type="paragraph" w:customStyle="1" w:styleId="Style1">
    <w:name w:val="Style1"/>
    <w:basedOn w:val="Titre4"/>
    <w:autoRedefine/>
    <w:uiPriority w:val="99"/>
    <w:semiHidden/>
    <w:rsid w:val="005A1643"/>
    <w:pPr>
      <w:numPr>
        <w:numId w:val="14"/>
      </w:numPr>
      <w:tabs>
        <w:tab w:val="left" w:pos="5670"/>
      </w:tabs>
      <w:spacing w:before="120"/>
      <w:ind w:right="0"/>
    </w:pPr>
    <w:rPr>
      <w:rFonts w:cs="Arial"/>
      <w:i w:val="0"/>
      <w:iCs w:val="0"/>
      <w:caps w:val="0"/>
      <w:smallCaps/>
    </w:rPr>
  </w:style>
  <w:style w:type="paragraph" w:customStyle="1" w:styleId="StyleTitre1">
    <w:name w:val="Style Titre 1"/>
    <w:basedOn w:val="Normal"/>
    <w:uiPriority w:val="99"/>
    <w:semiHidden/>
    <w:rsid w:val="005A1643"/>
    <w:pPr>
      <w:numPr>
        <w:numId w:val="15"/>
      </w:numPr>
      <w:tabs>
        <w:tab w:val="left" w:pos="5670"/>
      </w:tabs>
      <w:spacing w:after="240"/>
    </w:pPr>
    <w:rPr>
      <w:rFonts w:ascii="Arial" w:hAnsi="Arial" w:cs="Arial"/>
      <w:sz w:val="20"/>
      <w:szCs w:val="20"/>
    </w:rPr>
  </w:style>
  <w:style w:type="paragraph" w:customStyle="1" w:styleId="titre10">
    <w:name w:val="titre 1"/>
    <w:basedOn w:val="Titre1"/>
    <w:next w:val="Titre2"/>
    <w:uiPriority w:val="99"/>
    <w:semiHidden/>
    <w:rsid w:val="005A1643"/>
    <w:pPr>
      <w:pBdr>
        <w:bottom w:val="single" w:sz="6" w:space="1" w:color="auto"/>
      </w:pBdr>
      <w:tabs>
        <w:tab w:val="clear" w:pos="432"/>
        <w:tab w:val="num" w:pos="445"/>
        <w:tab w:val="left" w:pos="567"/>
        <w:tab w:val="left" w:pos="851"/>
        <w:tab w:val="left" w:pos="5670"/>
      </w:tabs>
      <w:spacing w:before="60" w:after="240"/>
      <w:ind w:left="445" w:right="0" w:hanging="360"/>
    </w:pPr>
    <w:rPr>
      <w:rFonts w:eastAsia="Times New Roman" w:cs="Arial"/>
      <w:color w:val="800080"/>
      <w:kern w:val="28"/>
    </w:rPr>
  </w:style>
  <w:style w:type="paragraph" w:customStyle="1" w:styleId="Style1NORMALTimesNewRomanLatin12pt">
    <w:name w:val="Style 1_NORMAL + Times New Roman (Latin) 12 pt"/>
    <w:basedOn w:val="1NORMAL"/>
    <w:autoRedefine/>
    <w:uiPriority w:val="99"/>
    <w:semiHidden/>
    <w:rsid w:val="005A1643"/>
    <w:pPr>
      <w:jc w:val="both"/>
    </w:pPr>
    <w:rPr>
      <w:rFonts w:ascii="Arial" w:hAnsi="Arial"/>
      <w:sz w:val="22"/>
    </w:rPr>
  </w:style>
  <w:style w:type="paragraph" w:customStyle="1" w:styleId="StyleTiret1NonGrasAvant6pt">
    <w:name w:val="Style Tiret1 + Non Gras Avant : 6 pt"/>
    <w:basedOn w:val="Tiret1"/>
    <w:uiPriority w:val="99"/>
    <w:semiHidden/>
    <w:rsid w:val="005A1643"/>
    <w:pPr>
      <w:numPr>
        <w:numId w:val="16"/>
      </w:numPr>
      <w:spacing w:before="0" w:after="240"/>
      <w:ind w:left="357" w:hanging="357"/>
    </w:pPr>
    <w:rPr>
      <w:b w:val="0"/>
      <w:bCs w:val="0"/>
    </w:rPr>
  </w:style>
  <w:style w:type="paragraph" w:customStyle="1" w:styleId="Styletitre1Avant0cmPremireligne0cm">
    <w:name w:val="Style titre 1 + Avant : 0 cm Première ligne : 0 cm"/>
    <w:basedOn w:val="titre10"/>
    <w:uiPriority w:val="99"/>
    <w:semiHidden/>
    <w:rsid w:val="005A1643"/>
    <w:pPr>
      <w:ind w:left="0" w:firstLine="0"/>
    </w:pPr>
  </w:style>
  <w:style w:type="paragraph" w:customStyle="1" w:styleId="CarCar">
    <w:name w:val="Car Car"/>
    <w:basedOn w:val="Normal"/>
    <w:uiPriority w:val="99"/>
    <w:semiHidden/>
    <w:rsid w:val="005A1643"/>
    <w:pPr>
      <w:spacing w:after="160" w:line="240" w:lineRule="exact"/>
      <w:jc w:val="left"/>
    </w:pPr>
    <w:rPr>
      <w:rFonts w:ascii="Arial" w:hAnsi="Arial"/>
      <w:sz w:val="20"/>
    </w:rPr>
  </w:style>
  <w:style w:type="paragraph" w:customStyle="1" w:styleId="Figure">
    <w:name w:val="Figure"/>
    <w:basedOn w:val="Normal"/>
    <w:uiPriority w:val="99"/>
    <w:semiHidden/>
    <w:rsid w:val="005A1643"/>
    <w:pPr>
      <w:widowControl w:val="0"/>
      <w:spacing w:after="240"/>
      <w:jc w:val="center"/>
    </w:pPr>
    <w:rPr>
      <w:rFonts w:ascii="Arial" w:hAnsi="Arial" w:cs="Arial"/>
      <w:b/>
      <w:bCs/>
      <w:szCs w:val="22"/>
    </w:rPr>
  </w:style>
  <w:style w:type="paragraph" w:customStyle="1" w:styleId="Num-ex-org">
    <w:name w:val="Num-ex-org"/>
    <w:basedOn w:val="Normal"/>
    <w:uiPriority w:val="99"/>
    <w:semiHidden/>
    <w:rsid w:val="005A1643"/>
    <w:pPr>
      <w:widowControl w:val="0"/>
      <w:tabs>
        <w:tab w:val="num" w:pos="360"/>
      </w:tabs>
      <w:snapToGrid w:val="0"/>
      <w:spacing w:before="60" w:after="60"/>
      <w:ind w:left="851" w:hanging="284"/>
    </w:pPr>
    <w:rPr>
      <w:rFonts w:ascii="Arial" w:hAnsi="Arial"/>
      <w:sz w:val="20"/>
      <w:szCs w:val="20"/>
    </w:rPr>
  </w:style>
  <w:style w:type="paragraph" w:customStyle="1" w:styleId="Normalbis">
    <w:name w:val="Normal bis"/>
    <w:basedOn w:val="Normal"/>
    <w:uiPriority w:val="99"/>
    <w:semiHidden/>
    <w:rsid w:val="005A1643"/>
    <w:pPr>
      <w:spacing w:before="120" w:after="120" w:line="240" w:lineRule="exact"/>
      <w:jc w:val="left"/>
    </w:pPr>
    <w:rPr>
      <w:rFonts w:ascii="Arial" w:hAnsi="Arial" w:cs="Arial"/>
      <w:sz w:val="20"/>
      <w:szCs w:val="20"/>
    </w:rPr>
  </w:style>
  <w:style w:type="paragraph" w:customStyle="1" w:styleId="Titrepremier">
    <w:name w:val="Titre premier"/>
    <w:basedOn w:val="Normal"/>
    <w:uiPriority w:val="99"/>
    <w:semiHidden/>
    <w:rsid w:val="005A1643"/>
    <w:pPr>
      <w:tabs>
        <w:tab w:val="left" w:pos="426"/>
      </w:tabs>
      <w:spacing w:line="300" w:lineRule="exact"/>
      <w:ind w:left="1418" w:right="284"/>
      <w:jc w:val="center"/>
      <w:outlineLvl w:val="0"/>
    </w:pPr>
    <w:rPr>
      <w:rFonts w:ascii="Verdana" w:hAnsi="Verdana" w:cs="Times"/>
      <w:sz w:val="32"/>
      <w:szCs w:val="32"/>
    </w:rPr>
  </w:style>
  <w:style w:type="paragraph" w:customStyle="1" w:styleId="Titresecond">
    <w:name w:val="Titre second"/>
    <w:basedOn w:val="Normal"/>
    <w:uiPriority w:val="99"/>
    <w:semiHidden/>
    <w:rsid w:val="005A1643"/>
    <w:pPr>
      <w:tabs>
        <w:tab w:val="left" w:pos="426"/>
      </w:tabs>
      <w:spacing w:line="300" w:lineRule="exact"/>
      <w:ind w:left="1418" w:right="284"/>
      <w:jc w:val="left"/>
      <w:outlineLvl w:val="1"/>
    </w:pPr>
    <w:rPr>
      <w:rFonts w:ascii="Arial" w:hAnsi="Arial" w:cs="Arial"/>
      <w:b/>
      <w:bCs/>
    </w:rPr>
  </w:style>
  <w:style w:type="paragraph" w:customStyle="1" w:styleId="Texteav">
    <w:name w:val="Texte + av"/>
    <w:basedOn w:val="Normal"/>
    <w:uiPriority w:val="99"/>
    <w:semiHidden/>
    <w:rsid w:val="005A1643"/>
    <w:pPr>
      <w:tabs>
        <w:tab w:val="left" w:pos="426"/>
      </w:tabs>
      <w:spacing w:before="120" w:line="300" w:lineRule="exact"/>
      <w:ind w:left="1418" w:right="284"/>
    </w:pPr>
    <w:rPr>
      <w:rFonts w:ascii="Arial" w:hAnsi="Arial" w:cs="Arial"/>
    </w:rPr>
  </w:style>
  <w:style w:type="paragraph" w:customStyle="1" w:styleId="Alina1">
    <w:name w:val="Alinéa 1"/>
    <w:basedOn w:val="Normal"/>
    <w:uiPriority w:val="99"/>
    <w:semiHidden/>
    <w:rsid w:val="005A1643"/>
    <w:pPr>
      <w:numPr>
        <w:numId w:val="17"/>
      </w:numPr>
    </w:pPr>
    <w:rPr>
      <w:rFonts w:ascii="Arial" w:hAnsi="Arial" w:cs="Arial"/>
      <w:sz w:val="20"/>
      <w:szCs w:val="20"/>
    </w:rPr>
  </w:style>
  <w:style w:type="character" w:customStyle="1" w:styleId="BulletCar1">
    <w:name w:val="Bullet Car1"/>
    <w:link w:val="Bullet"/>
    <w:uiPriority w:val="99"/>
    <w:semiHidden/>
    <w:locked/>
    <w:rsid w:val="005A1643"/>
    <w:rPr>
      <w:rFonts w:ascii="Calibri" w:hAnsi="Calibri" w:cs="Verdana"/>
      <w:sz w:val="22"/>
      <w:szCs w:val="22"/>
    </w:rPr>
  </w:style>
  <w:style w:type="paragraph" w:customStyle="1" w:styleId="Bullet">
    <w:name w:val="Bullet"/>
    <w:basedOn w:val="Normal"/>
    <w:link w:val="BulletCar1"/>
    <w:autoRedefine/>
    <w:uiPriority w:val="99"/>
    <w:semiHidden/>
    <w:rsid w:val="005A1643"/>
    <w:pPr>
      <w:numPr>
        <w:numId w:val="18"/>
      </w:numPr>
      <w:tabs>
        <w:tab w:val="num" w:pos="709"/>
      </w:tabs>
      <w:spacing w:before="80" w:after="40"/>
      <w:ind w:left="709"/>
    </w:pPr>
    <w:rPr>
      <w:rFonts w:eastAsiaTheme="minorHAnsi" w:cs="Verdana"/>
      <w:szCs w:val="22"/>
      <w:lang w:eastAsia="en-US"/>
    </w:rPr>
  </w:style>
  <w:style w:type="character" w:customStyle="1" w:styleId="bullet1Car">
    <w:name w:val="bullet1 Car"/>
    <w:link w:val="bullet1"/>
    <w:uiPriority w:val="99"/>
    <w:semiHidden/>
    <w:locked/>
    <w:rsid w:val="005A1643"/>
    <w:rPr>
      <w:rFonts w:ascii="Calibri" w:hAnsi="Calibri" w:cs="Verdana"/>
      <w:sz w:val="22"/>
      <w:szCs w:val="22"/>
    </w:rPr>
  </w:style>
  <w:style w:type="paragraph" w:customStyle="1" w:styleId="bullet1">
    <w:name w:val="bullet1"/>
    <w:basedOn w:val="Normal"/>
    <w:link w:val="bullet1Car"/>
    <w:uiPriority w:val="99"/>
    <w:semiHidden/>
    <w:rsid w:val="005A1643"/>
    <w:pPr>
      <w:numPr>
        <w:numId w:val="19"/>
      </w:numPr>
      <w:autoSpaceDE w:val="0"/>
      <w:autoSpaceDN w:val="0"/>
      <w:snapToGrid w:val="0"/>
      <w:spacing w:before="60" w:after="60"/>
      <w:ind w:left="990" w:hanging="330"/>
    </w:pPr>
    <w:rPr>
      <w:rFonts w:eastAsiaTheme="minorHAnsi" w:cs="Verdana"/>
      <w:szCs w:val="22"/>
      <w:lang w:eastAsia="en-US"/>
    </w:rPr>
  </w:style>
  <w:style w:type="paragraph" w:customStyle="1" w:styleId="DecimalAligned">
    <w:name w:val="Decimal Aligned"/>
    <w:basedOn w:val="Normal"/>
    <w:uiPriority w:val="99"/>
    <w:semiHidden/>
    <w:qFormat/>
    <w:rsid w:val="005A1643"/>
    <w:pPr>
      <w:tabs>
        <w:tab w:val="decimal" w:pos="360"/>
      </w:tabs>
      <w:spacing w:after="200" w:line="276" w:lineRule="auto"/>
      <w:jc w:val="left"/>
    </w:pPr>
    <w:rPr>
      <w:szCs w:val="22"/>
      <w:lang w:eastAsia="en-US"/>
    </w:rPr>
  </w:style>
  <w:style w:type="paragraph" w:customStyle="1" w:styleId="CarCarCar">
    <w:name w:val="Car Car Car"/>
    <w:basedOn w:val="Normal"/>
    <w:autoRedefine/>
    <w:uiPriority w:val="99"/>
    <w:semiHidden/>
    <w:rsid w:val="005A1643"/>
    <w:pPr>
      <w:spacing w:after="160" w:line="240" w:lineRule="exact"/>
      <w:jc w:val="left"/>
    </w:pPr>
    <w:rPr>
      <w:rFonts w:ascii="Arial" w:hAnsi="Arial"/>
      <w:szCs w:val="20"/>
      <w:lang w:val="en-US" w:eastAsia="en-US"/>
    </w:rPr>
  </w:style>
  <w:style w:type="paragraph" w:customStyle="1" w:styleId="fcase1ertab">
    <w:name w:val="f_case_1ertab"/>
    <w:basedOn w:val="Normal"/>
    <w:uiPriority w:val="99"/>
    <w:semiHidden/>
    <w:rsid w:val="005A1643"/>
    <w:pPr>
      <w:tabs>
        <w:tab w:val="left" w:pos="426"/>
      </w:tabs>
      <w:ind w:left="680" w:hanging="680"/>
    </w:pPr>
    <w:rPr>
      <w:sz w:val="20"/>
      <w:szCs w:val="20"/>
    </w:rPr>
  </w:style>
  <w:style w:type="paragraph" w:customStyle="1" w:styleId="StyleTitre5NonGras">
    <w:name w:val="Style Titre 5 + Non Gras"/>
    <w:basedOn w:val="Titre5"/>
    <w:uiPriority w:val="99"/>
    <w:semiHidden/>
    <w:rsid w:val="005A1643"/>
    <w:pPr>
      <w:keepNext w:val="0"/>
      <w:numPr>
        <w:ilvl w:val="0"/>
        <w:numId w:val="0"/>
      </w:numPr>
      <w:tabs>
        <w:tab w:val="left" w:pos="5670"/>
      </w:tabs>
      <w:spacing w:after="60"/>
      <w:ind w:right="0"/>
    </w:pPr>
    <w:rPr>
      <w:rFonts w:cs="Arial"/>
      <w:bCs w:val="0"/>
      <w:color w:val="339966"/>
    </w:rPr>
  </w:style>
  <w:style w:type="character" w:customStyle="1" w:styleId="StyleBulletGrasCar">
    <w:name w:val="Style Bullet + Gras Car"/>
    <w:link w:val="StyleBulletGras"/>
    <w:uiPriority w:val="99"/>
    <w:semiHidden/>
    <w:locked/>
    <w:rsid w:val="005A1643"/>
    <w:rPr>
      <w:rFonts w:ascii="Calibri" w:hAnsi="Calibri" w:cs="Verdana"/>
      <w:b/>
      <w:bCs/>
      <w:sz w:val="22"/>
      <w:szCs w:val="22"/>
    </w:rPr>
  </w:style>
  <w:style w:type="paragraph" w:customStyle="1" w:styleId="StyleBulletGras">
    <w:name w:val="Style Bullet + Gras"/>
    <w:basedOn w:val="Bullet"/>
    <w:link w:val="StyleBulletGrasCar"/>
    <w:autoRedefine/>
    <w:uiPriority w:val="99"/>
    <w:semiHidden/>
    <w:rsid w:val="005A1643"/>
    <w:rPr>
      <w:b/>
      <w:bCs/>
    </w:rPr>
  </w:style>
  <w:style w:type="paragraph" w:customStyle="1" w:styleId="Titrecentre">
    <w:name w:val="Titre centre"/>
    <w:basedOn w:val="Normal"/>
    <w:uiPriority w:val="99"/>
    <w:semiHidden/>
    <w:rsid w:val="005A1643"/>
    <w:pPr>
      <w:spacing w:before="6600" w:after="120"/>
      <w:jc w:val="center"/>
    </w:pPr>
    <w:rPr>
      <w:rFonts w:ascii="Arial" w:hAnsi="Arial" w:cs="Arial"/>
      <w:b/>
      <w:bCs/>
      <w:sz w:val="28"/>
      <w:szCs w:val="28"/>
    </w:rPr>
  </w:style>
  <w:style w:type="paragraph" w:customStyle="1" w:styleId="Normalgras">
    <w:name w:val="Normal + gras"/>
    <w:basedOn w:val="Titre2"/>
    <w:uiPriority w:val="99"/>
    <w:semiHidden/>
    <w:rsid w:val="005A1643"/>
    <w:pPr>
      <w:keepNext w:val="0"/>
      <w:numPr>
        <w:ilvl w:val="0"/>
        <w:numId w:val="0"/>
      </w:numPr>
      <w:spacing w:before="120"/>
      <w:ind w:right="0"/>
    </w:pPr>
    <w:rPr>
      <w:rFonts w:cs="Arial"/>
      <w:noProof/>
      <w:color w:val="000080"/>
      <w:sz w:val="28"/>
      <w:szCs w:val="28"/>
    </w:rPr>
  </w:style>
  <w:style w:type="character" w:customStyle="1" w:styleId="Norma2Car">
    <w:name w:val="Norma2 Car"/>
    <w:link w:val="Norma2"/>
    <w:semiHidden/>
    <w:locked/>
    <w:rsid w:val="005A1643"/>
    <w:rPr>
      <w:sz w:val="24"/>
      <w:szCs w:val="24"/>
    </w:rPr>
  </w:style>
  <w:style w:type="paragraph" w:customStyle="1" w:styleId="Norma2">
    <w:name w:val="Norma2"/>
    <w:basedOn w:val="Normal"/>
    <w:link w:val="Norma2Car"/>
    <w:semiHidden/>
    <w:rsid w:val="005A1643"/>
    <w:pPr>
      <w:spacing w:before="180"/>
      <w:ind w:left="709"/>
    </w:pPr>
    <w:rPr>
      <w:rFonts w:ascii="Arial" w:eastAsiaTheme="minorHAnsi" w:hAnsi="Arial" w:cstheme="minorBidi"/>
      <w:sz w:val="24"/>
      <w:lang w:eastAsia="en-US"/>
    </w:rPr>
  </w:style>
  <w:style w:type="paragraph" w:customStyle="1" w:styleId="PoliceTitre">
    <w:name w:val="PoliceTitre"/>
    <w:uiPriority w:val="99"/>
    <w:semiHidden/>
    <w:rsid w:val="005A1643"/>
    <w:rPr>
      <w:rFonts w:eastAsia="Times New Roman" w:cs="Arial"/>
    </w:rPr>
  </w:style>
  <w:style w:type="paragraph" w:customStyle="1" w:styleId="aapcn1">
    <w:name w:val="aapcn1"/>
    <w:basedOn w:val="Normal"/>
    <w:uiPriority w:val="99"/>
    <w:semiHidden/>
    <w:rsid w:val="005A1643"/>
    <w:pPr>
      <w:spacing w:before="0" w:after="120"/>
      <w:jc w:val="left"/>
    </w:pPr>
    <w:rPr>
      <w:rFonts w:ascii="Times New Roman" w:hAnsi="Times New Roman"/>
      <w:sz w:val="24"/>
    </w:rPr>
  </w:style>
  <w:style w:type="paragraph" w:customStyle="1" w:styleId="Default">
    <w:name w:val="Default"/>
    <w:uiPriority w:val="99"/>
    <w:semiHidden/>
    <w:rsid w:val="005A1643"/>
    <w:pPr>
      <w:autoSpaceDE w:val="0"/>
      <w:autoSpaceDN w:val="0"/>
      <w:adjustRightInd w:val="0"/>
    </w:pPr>
    <w:rPr>
      <w:rFonts w:ascii="Calibri" w:eastAsia="Times New Roman" w:hAnsi="Calibri" w:cs="Calibri"/>
      <w:color w:val="000000"/>
      <w:sz w:val="24"/>
      <w:szCs w:val="24"/>
      <w:lang w:eastAsia="fr-FR"/>
    </w:rPr>
  </w:style>
  <w:style w:type="paragraph" w:customStyle="1" w:styleId="TableParagraph">
    <w:name w:val="Table Paragraph"/>
    <w:basedOn w:val="Normal"/>
    <w:uiPriority w:val="1"/>
    <w:semiHidden/>
    <w:qFormat/>
    <w:rsid w:val="005A1643"/>
    <w:pPr>
      <w:widowControl w:val="0"/>
      <w:autoSpaceDE w:val="0"/>
      <w:autoSpaceDN w:val="0"/>
      <w:spacing w:before="0"/>
      <w:ind w:left="106"/>
      <w:jc w:val="left"/>
    </w:pPr>
    <w:rPr>
      <w:rFonts w:eastAsia="Calibri" w:cs="Calibri"/>
      <w:szCs w:val="22"/>
      <w:lang w:bidi="fr-FR"/>
    </w:rPr>
  </w:style>
  <w:style w:type="character" w:customStyle="1" w:styleId="ArticleCar">
    <w:name w:val="Article Car"/>
    <w:link w:val="Article"/>
    <w:locked/>
    <w:rsid w:val="005A1643"/>
    <w:rPr>
      <w:rFonts w:ascii="Cambria" w:eastAsia="Calibri" w:hAnsi="Cambria"/>
      <w:b/>
      <w:sz w:val="24"/>
      <w:szCs w:val="22"/>
      <w:u w:val="single"/>
    </w:rPr>
  </w:style>
  <w:style w:type="paragraph" w:customStyle="1" w:styleId="Article">
    <w:name w:val="Article"/>
    <w:basedOn w:val="Normal"/>
    <w:next w:val="Normal"/>
    <w:link w:val="ArticleCar"/>
    <w:qFormat/>
    <w:rsid w:val="005A1643"/>
    <w:pPr>
      <w:numPr>
        <w:numId w:val="20"/>
      </w:numPr>
      <w:spacing w:before="0" w:after="160" w:line="256" w:lineRule="auto"/>
      <w:ind w:left="1440"/>
      <w:jc w:val="left"/>
    </w:pPr>
    <w:rPr>
      <w:rFonts w:ascii="Cambria" w:eastAsia="Calibri" w:hAnsi="Cambria" w:cstheme="minorBidi"/>
      <w:b/>
      <w:sz w:val="24"/>
      <w:szCs w:val="22"/>
      <w:u w:val="single"/>
      <w:lang w:eastAsia="en-US"/>
    </w:rPr>
  </w:style>
  <w:style w:type="paragraph" w:customStyle="1" w:styleId="Sous-article">
    <w:name w:val="Sous-article"/>
    <w:basedOn w:val="Normal"/>
    <w:qFormat/>
    <w:rsid w:val="005A1643"/>
    <w:pPr>
      <w:numPr>
        <w:ilvl w:val="1"/>
        <w:numId w:val="20"/>
      </w:numPr>
      <w:tabs>
        <w:tab w:val="num" w:pos="360"/>
      </w:tabs>
      <w:spacing w:before="0" w:after="160" w:line="256" w:lineRule="auto"/>
      <w:ind w:left="360" w:hanging="360"/>
      <w:jc w:val="left"/>
    </w:pPr>
    <w:rPr>
      <w:rFonts w:ascii="Cambria" w:eastAsia="Calibri" w:hAnsi="Cambria"/>
      <w:szCs w:val="22"/>
      <w:u w:val="single"/>
      <w:lang w:eastAsia="en-US"/>
    </w:rPr>
  </w:style>
  <w:style w:type="character" w:customStyle="1" w:styleId="Puces1CarCar">
    <w:name w:val="Puces 1 Car Car"/>
    <w:link w:val="Puces1"/>
    <w:uiPriority w:val="99"/>
    <w:semiHidden/>
    <w:locked/>
    <w:rsid w:val="005A1643"/>
    <w:rPr>
      <w:rFonts w:ascii="Cambria" w:eastAsia="Calibri" w:hAnsi="Cambria"/>
      <w:sz w:val="22"/>
    </w:rPr>
  </w:style>
  <w:style w:type="paragraph" w:customStyle="1" w:styleId="Puces1">
    <w:name w:val="Puces 1"/>
    <w:basedOn w:val="Normal"/>
    <w:link w:val="Puces1CarCar"/>
    <w:uiPriority w:val="99"/>
    <w:semiHidden/>
    <w:rsid w:val="005A1643"/>
    <w:pPr>
      <w:keepLines/>
      <w:numPr>
        <w:numId w:val="21"/>
      </w:numPr>
      <w:suppressAutoHyphens/>
      <w:overflowPunct w:val="0"/>
      <w:autoSpaceDE w:val="0"/>
      <w:autoSpaceDN w:val="0"/>
      <w:adjustRightInd w:val="0"/>
      <w:spacing w:before="60" w:after="60"/>
    </w:pPr>
    <w:rPr>
      <w:rFonts w:ascii="Cambria" w:eastAsia="Calibri" w:hAnsi="Cambria" w:cstheme="minorBidi"/>
      <w:szCs w:val="20"/>
      <w:lang w:eastAsia="en-US"/>
    </w:rPr>
  </w:style>
  <w:style w:type="paragraph" w:customStyle="1" w:styleId="Puces3">
    <w:name w:val="Puces 3"/>
    <w:basedOn w:val="Normal"/>
    <w:uiPriority w:val="99"/>
    <w:semiHidden/>
    <w:rsid w:val="005A1643"/>
    <w:pPr>
      <w:numPr>
        <w:ilvl w:val="2"/>
        <w:numId w:val="21"/>
      </w:numPr>
      <w:tabs>
        <w:tab w:val="left" w:pos="1701"/>
      </w:tabs>
      <w:overflowPunct w:val="0"/>
      <w:autoSpaceDE w:val="0"/>
      <w:autoSpaceDN w:val="0"/>
      <w:adjustRightInd w:val="0"/>
      <w:spacing w:before="60" w:after="60"/>
    </w:pPr>
    <w:rPr>
      <w:rFonts w:ascii="Cambria" w:hAnsi="Cambria"/>
      <w:szCs w:val="20"/>
    </w:rPr>
  </w:style>
  <w:style w:type="character" w:styleId="Appelnotedebasdep">
    <w:name w:val="footnote reference"/>
    <w:semiHidden/>
    <w:unhideWhenUsed/>
    <w:rsid w:val="005A1643"/>
    <w:rPr>
      <w:position w:val="6"/>
    </w:rPr>
  </w:style>
  <w:style w:type="character" w:styleId="Marquedecommentaire">
    <w:name w:val="annotation reference"/>
    <w:semiHidden/>
    <w:unhideWhenUsed/>
    <w:rsid w:val="005A1643"/>
    <w:rPr>
      <w:sz w:val="16"/>
      <w:szCs w:val="16"/>
    </w:rPr>
  </w:style>
  <w:style w:type="table" w:styleId="Grilledutableau">
    <w:name w:val="Table Grid"/>
    <w:basedOn w:val="TableauNormal"/>
    <w:uiPriority w:val="39"/>
    <w:rsid w:val="005A1643"/>
    <w:pPr>
      <w:spacing w:after="120"/>
      <w:jc w:val="both"/>
    </w:pPr>
    <w:rPr>
      <w:rFonts w:ascii="Times New Roman" w:eastAsia="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5A1643"/>
    <w:pPr>
      <w:widowControl w:val="0"/>
      <w:autoSpaceDE w:val="0"/>
      <w:autoSpaceDN w:val="0"/>
    </w:pPr>
    <w:rPr>
      <w:rFonts w:ascii="Calibri" w:eastAsia="Calibri" w:hAnsi="Calibri" w:cs="Times New Roman"/>
      <w:sz w:val="22"/>
      <w:szCs w:val="22"/>
      <w:lang w:val="en-US"/>
    </w:rPr>
    <w:tblPr>
      <w:tblCellMar>
        <w:top w:w="0" w:type="dxa"/>
        <w:left w:w="0" w:type="dxa"/>
        <w:bottom w:w="0" w:type="dxa"/>
        <w:right w:w="0" w:type="dxa"/>
      </w:tblCellMar>
    </w:tblPr>
  </w:style>
  <w:style w:type="paragraph" w:customStyle="1" w:styleId="zbCEN8">
    <w:name w:val="zbCEN8"/>
    <w:basedOn w:val="z"/>
    <w:uiPriority w:val="99"/>
    <w:semiHidden/>
    <w:rsid w:val="005A1643"/>
    <w:pPr>
      <w:jc w:val="center"/>
    </w:pPr>
    <w:rPr>
      <w:color w:val="0000FF"/>
    </w:rPr>
  </w:style>
  <w:style w:type="paragraph" w:customStyle="1" w:styleId="zbCEN10">
    <w:name w:val="zbCEN10"/>
    <w:basedOn w:val="zbCEN8"/>
    <w:uiPriority w:val="99"/>
    <w:semiHidden/>
    <w:rsid w:val="005A1643"/>
    <w:rPr>
      <w:b/>
      <w:bCs/>
      <w:smallCaps/>
      <w:sz w:val="20"/>
      <w:szCs w:val="20"/>
    </w:rPr>
  </w:style>
  <w:style w:type="paragraph" w:customStyle="1" w:styleId="zbCEN14">
    <w:name w:val="zbCEN14"/>
    <w:basedOn w:val="zbCEN8"/>
    <w:uiPriority w:val="99"/>
    <w:semiHidden/>
    <w:rsid w:val="005A1643"/>
    <w:pPr>
      <w:spacing w:before="72"/>
    </w:pPr>
    <w:rPr>
      <w:sz w:val="28"/>
      <w:szCs w:val="28"/>
    </w:rPr>
  </w:style>
  <w:style w:type="paragraph" w:customStyle="1" w:styleId="zbCEN14g">
    <w:name w:val="zbCEN14g"/>
    <w:basedOn w:val="zbCEN14"/>
    <w:uiPriority w:val="99"/>
    <w:semiHidden/>
    <w:rsid w:val="005A1643"/>
    <w:rPr>
      <w:b/>
      <w:bCs/>
    </w:rPr>
  </w:style>
  <w:style w:type="paragraph" w:customStyle="1" w:styleId="zCEN14g">
    <w:name w:val="zCEN14g"/>
    <w:basedOn w:val="zCEN8"/>
    <w:uiPriority w:val="99"/>
    <w:semiHidden/>
    <w:rsid w:val="005A1643"/>
    <w:pPr>
      <w:spacing w:before="120" w:after="120"/>
    </w:pPr>
    <w:rPr>
      <w:b/>
      <w:bCs/>
      <w:sz w:val="28"/>
      <w:szCs w:val="28"/>
    </w:rPr>
  </w:style>
  <w:style w:type="paragraph" w:customStyle="1" w:styleId="Titreavecretrait">
    <w:name w:val="Titre avec retrait"/>
    <w:basedOn w:val="Normal"/>
    <w:next w:val="Normal"/>
    <w:link w:val="TitreavecretraitCar"/>
    <w:autoRedefine/>
    <w:qFormat/>
    <w:rsid w:val="00C51E19"/>
    <w:pPr>
      <w:spacing w:before="0" w:after="160" w:line="276" w:lineRule="auto"/>
      <w:ind w:left="4395"/>
    </w:pPr>
    <w:rPr>
      <w:rFonts w:ascii="Arial" w:eastAsiaTheme="minorHAnsi" w:hAnsi="Arial" w:cs="Arial"/>
      <w:b/>
      <w:szCs w:val="22"/>
      <w:lang w:eastAsia="en-US"/>
    </w:rPr>
  </w:style>
  <w:style w:type="character" w:customStyle="1" w:styleId="TitreavecretraitCar">
    <w:name w:val="Titre avec retrait Car"/>
    <w:basedOn w:val="Policepardfaut"/>
    <w:link w:val="Titreavecretrait"/>
    <w:rsid w:val="00C51E19"/>
    <w:rPr>
      <w:rFonts w:cs="Arial"/>
      <w:b/>
      <w:sz w:val="22"/>
      <w:szCs w:val="22"/>
    </w:rPr>
  </w:style>
  <w:style w:type="paragraph" w:customStyle="1" w:styleId="articles-romains">
    <w:name w:val="articles-romains"/>
    <w:basedOn w:val="Normal"/>
    <w:rsid w:val="005C4E67"/>
    <w:pPr>
      <w:spacing w:before="0" w:after="240" w:line="240" w:lineRule="atLeast"/>
    </w:pPr>
    <w:rPr>
      <w:rFonts w:ascii="Times New Roman" w:eastAsiaTheme="minorHAnsi" w:hAnsi="Times New Roman"/>
      <w:szCs w:val="22"/>
    </w:rPr>
  </w:style>
  <w:style w:type="paragraph" w:styleId="En-ttedetabledesmatires">
    <w:name w:val="TOC Heading"/>
    <w:basedOn w:val="Titre1"/>
    <w:next w:val="Normal"/>
    <w:uiPriority w:val="39"/>
    <w:unhideWhenUsed/>
    <w:qFormat/>
    <w:rsid w:val="00EB2E4D"/>
    <w:pPr>
      <w:keepLines/>
      <w:numPr>
        <w:numId w:val="0"/>
      </w:numPr>
      <w:spacing w:after="0" w:line="259" w:lineRule="auto"/>
      <w:ind w:right="0"/>
      <w:jc w:val="left"/>
      <w:outlineLvl w:val="9"/>
    </w:pPr>
    <w:rPr>
      <w:rFonts w:asciiTheme="majorHAnsi" w:hAnsiTheme="majorHAnsi"/>
      <w:b w:val="0"/>
      <w:bCs w:val="0"/>
      <w:color w:val="003C6C"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84699">
      <w:bodyDiv w:val="1"/>
      <w:marLeft w:val="0"/>
      <w:marRight w:val="0"/>
      <w:marTop w:val="0"/>
      <w:marBottom w:val="0"/>
      <w:divBdr>
        <w:top w:val="none" w:sz="0" w:space="0" w:color="auto"/>
        <w:left w:val="none" w:sz="0" w:space="0" w:color="auto"/>
        <w:bottom w:val="none" w:sz="0" w:space="0" w:color="auto"/>
        <w:right w:val="none" w:sz="0" w:space="0" w:color="auto"/>
      </w:divBdr>
    </w:div>
    <w:div w:id="657881462">
      <w:bodyDiv w:val="1"/>
      <w:marLeft w:val="0"/>
      <w:marRight w:val="0"/>
      <w:marTop w:val="0"/>
      <w:marBottom w:val="0"/>
      <w:divBdr>
        <w:top w:val="none" w:sz="0" w:space="0" w:color="auto"/>
        <w:left w:val="none" w:sz="0" w:space="0" w:color="auto"/>
        <w:bottom w:val="none" w:sz="0" w:space="0" w:color="auto"/>
        <w:right w:val="none" w:sz="0" w:space="0" w:color="auto"/>
      </w:divBdr>
    </w:div>
    <w:div w:id="18331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nil@cnes.f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us-pro.gouv.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ranet.portail.cnes.fr/sites/DCO/Charte%20graphique%202017/Logos%20carr&#233;s/Logo%20carr&#233;%20bleu.jpg" TargetMode="External"/><Relationship Id="rId14" Type="http://schemas.openxmlformats.org/officeDocument/2006/relationships/hyperlink" Target="mailto:donnees-personnelles.dge@finances.gouv.fr" TargetMode="External"/></Relationships>
</file>

<file path=word/theme/theme1.xml><?xml version="1.0" encoding="utf-8"?>
<a:theme xmlns:a="http://schemas.openxmlformats.org/drawingml/2006/main" name="Thème Office">
  <a:themeElements>
    <a:clrScheme name="CNES">
      <a:dk1>
        <a:sysClr val="windowText" lastClr="000000"/>
      </a:dk1>
      <a:lt1>
        <a:sysClr val="window" lastClr="FFFFFF"/>
      </a:lt1>
      <a:dk2>
        <a:srgbClr val="1F497D"/>
      </a:dk2>
      <a:lt2>
        <a:srgbClr val="EEECE1"/>
      </a:lt2>
      <a:accent1>
        <a:srgbClr val="005191"/>
      </a:accent1>
      <a:accent2>
        <a:srgbClr val="EC7405"/>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5DAE-62C6-4FA1-A55E-17B7F954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9064</Words>
  <Characters>49858</Characters>
  <Application>Microsoft Office Word</Application>
  <DocSecurity>0</DocSecurity>
  <Lines>415</Lines>
  <Paragraphs>117</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58805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Maisonnier Eric</dc:creator>
  <cp:lastModifiedBy>PIRAUX Myriam</cp:lastModifiedBy>
  <cp:revision>2</cp:revision>
  <dcterms:created xsi:type="dcterms:W3CDTF">2021-01-29T16:34:00Z</dcterms:created>
  <dcterms:modified xsi:type="dcterms:W3CDTF">2021-01-29T16:34:00Z</dcterms:modified>
</cp:coreProperties>
</file>