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A48" w:rsidRDefault="00B05A48" w:rsidP="00627087">
      <w:pPr>
        <w:rPr>
          <w:rFonts w:ascii="Arial" w:hAnsi="Arial" w:cs="Arial"/>
        </w:rPr>
      </w:pPr>
    </w:p>
    <w:p w:rsidR="00B05A48" w:rsidRDefault="00B05A48" w:rsidP="00627087">
      <w:pPr>
        <w:rPr>
          <w:rFonts w:ascii="Arial" w:hAnsi="Arial" w:cs="Arial"/>
        </w:rPr>
      </w:pPr>
    </w:p>
    <w:p w:rsidR="00B05A48" w:rsidRDefault="00B05A48" w:rsidP="00627087">
      <w:pPr>
        <w:rPr>
          <w:rFonts w:ascii="Arial" w:hAnsi="Arial" w:cs="Arial"/>
        </w:rPr>
      </w:pPr>
    </w:p>
    <w:p w:rsidR="00B05A48" w:rsidRDefault="00B05A48" w:rsidP="00627087">
      <w:pPr>
        <w:rPr>
          <w:rFonts w:ascii="Arial" w:hAnsi="Arial" w:cs="Arial"/>
        </w:rPr>
      </w:pPr>
    </w:p>
    <w:p w:rsidR="00627087" w:rsidRDefault="00627087" w:rsidP="00627087">
      <w:pPr>
        <w:rPr>
          <w:rFonts w:ascii="Arial" w:hAnsi="Arial" w:cs="Arial"/>
        </w:rPr>
      </w:pPr>
      <w:r>
        <w:rPr>
          <w:rFonts w:ascii="Arial" w:hAnsi="Arial" w:cs="Arial"/>
        </w:rPr>
        <w:t xml:space="preserve">Affaire suivie par 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627087" w:rsidRDefault="00954C31" w:rsidP="00627087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Courriel : </w:t>
      </w:r>
    </w:p>
    <w:p w:rsidR="00B365BB" w:rsidRPr="00B34EDE" w:rsidRDefault="00B365BB" w:rsidP="00B34EDE">
      <w:pPr>
        <w:ind w:right="1110"/>
        <w:jc w:val="both"/>
        <w:rPr>
          <w:rFonts w:ascii="Arial" w:hAnsi="Arial" w:cs="Arial"/>
        </w:rPr>
      </w:pPr>
    </w:p>
    <w:p w:rsidR="00155553" w:rsidRPr="006033B4" w:rsidRDefault="00155553" w:rsidP="00155553">
      <w:pPr>
        <w:jc w:val="center"/>
        <w:rPr>
          <w:rFonts w:ascii="Arial" w:hAnsi="Arial" w:cs="Arial"/>
          <w:sz w:val="32"/>
        </w:rPr>
      </w:pPr>
      <w:r w:rsidRPr="006033B4">
        <w:rPr>
          <w:rFonts w:ascii="Arial" w:hAnsi="Arial" w:cs="Arial"/>
          <w:sz w:val="32"/>
        </w:rPr>
        <w:t>NOTIFICATION</w:t>
      </w:r>
      <w:r>
        <w:rPr>
          <w:rFonts w:ascii="Arial" w:hAnsi="Arial" w:cs="Arial"/>
          <w:sz w:val="32"/>
        </w:rPr>
        <w:t xml:space="preserve"> DE RESILIATION</w:t>
      </w:r>
      <w:r w:rsidRPr="006033B4">
        <w:rPr>
          <w:rFonts w:ascii="Arial" w:hAnsi="Arial" w:cs="Arial"/>
          <w:sz w:val="32"/>
        </w:rPr>
        <w:t xml:space="preserve"> DU DROIT D’USAGE </w:t>
      </w:r>
    </w:p>
    <w:p w:rsidR="00155553" w:rsidRPr="006033B4" w:rsidRDefault="00155553" w:rsidP="00155553">
      <w:pPr>
        <w:jc w:val="center"/>
        <w:rPr>
          <w:rFonts w:ascii="Arial" w:hAnsi="Arial" w:cs="Arial"/>
          <w:sz w:val="32"/>
          <w:vertAlign w:val="superscript"/>
        </w:rPr>
      </w:pPr>
      <w:r w:rsidRPr="006033B4">
        <w:rPr>
          <w:rFonts w:ascii="Arial" w:hAnsi="Arial" w:cs="Arial"/>
          <w:sz w:val="32"/>
        </w:rPr>
        <w:t>DE LA MARQUE QUALITE TOURISME</w:t>
      </w:r>
      <w:r w:rsidRPr="006033B4">
        <w:rPr>
          <w:rFonts w:ascii="Arial" w:hAnsi="Arial" w:cs="Arial"/>
          <w:sz w:val="32"/>
          <w:vertAlign w:val="superscript"/>
        </w:rPr>
        <w:t>™</w:t>
      </w:r>
    </w:p>
    <w:p w:rsidR="00B05A48" w:rsidRDefault="003717AE" w:rsidP="00B34EDE">
      <w:pPr>
        <w:spacing w:after="0"/>
        <w:ind w:left="1134" w:right="1110"/>
        <w:jc w:val="both"/>
        <w:rPr>
          <w:rFonts w:ascii="Arial" w:hAnsi="Arial" w:cs="Arial"/>
        </w:rPr>
      </w:pPr>
      <w:r w:rsidRPr="00B34EDE">
        <w:rPr>
          <w:rFonts w:ascii="Arial" w:hAnsi="Arial" w:cs="Arial"/>
        </w:rPr>
        <w:tab/>
        <w:t xml:space="preserve">           </w:t>
      </w:r>
      <w:r w:rsidRPr="00B34EDE">
        <w:rPr>
          <w:rFonts w:ascii="Arial" w:hAnsi="Arial" w:cs="Arial"/>
        </w:rPr>
        <w:tab/>
        <w:t xml:space="preserve">     </w:t>
      </w:r>
      <w:r w:rsidRPr="00B34EDE">
        <w:rPr>
          <w:rFonts w:ascii="Arial" w:hAnsi="Arial" w:cs="Arial"/>
        </w:rPr>
        <w:tab/>
        <w:t xml:space="preserve">       </w:t>
      </w:r>
    </w:p>
    <w:p w:rsidR="004355B4" w:rsidRPr="00B34EDE" w:rsidRDefault="003717AE" w:rsidP="00B34EDE">
      <w:pPr>
        <w:spacing w:after="0"/>
        <w:ind w:left="1134" w:right="1110"/>
        <w:jc w:val="both"/>
        <w:rPr>
          <w:rFonts w:ascii="Arial" w:hAnsi="Arial" w:cs="Arial"/>
        </w:rPr>
      </w:pPr>
      <w:bookmarkStart w:id="0" w:name="_GoBack"/>
      <w:bookmarkEnd w:id="0"/>
      <w:r w:rsidRPr="00B34EDE">
        <w:rPr>
          <w:rFonts w:ascii="Arial" w:hAnsi="Arial" w:cs="Arial"/>
        </w:rPr>
        <w:t xml:space="preserve">          </w:t>
      </w:r>
      <w:r w:rsidRPr="00B34EDE">
        <w:rPr>
          <w:rFonts w:ascii="Arial" w:hAnsi="Arial" w:cs="Arial"/>
        </w:rPr>
        <w:tab/>
      </w:r>
    </w:p>
    <w:p w:rsidR="00FD0405" w:rsidRPr="00B34EDE" w:rsidRDefault="003320EF" w:rsidP="00B34EDE">
      <w:pPr>
        <w:ind w:left="1191" w:right="1110"/>
        <w:jc w:val="both"/>
        <w:rPr>
          <w:rFonts w:ascii="Arial" w:hAnsi="Arial" w:cs="Arial"/>
        </w:rPr>
      </w:pPr>
      <w:r w:rsidRPr="00B34EDE">
        <w:rPr>
          <w:rFonts w:ascii="Arial" w:hAnsi="Arial" w:cs="Arial"/>
        </w:rPr>
        <w:t xml:space="preserve">Suite </w:t>
      </w:r>
      <w:r w:rsidR="000B7044" w:rsidRPr="00B34EDE">
        <w:rPr>
          <w:rFonts w:ascii="Arial" w:hAnsi="Arial" w:cs="Arial"/>
        </w:rPr>
        <w:t>à la tenue</w:t>
      </w:r>
      <w:r w:rsidR="00FD0405" w:rsidRPr="00B34EDE">
        <w:rPr>
          <w:rFonts w:ascii="Arial" w:hAnsi="Arial" w:cs="Arial"/>
        </w:rPr>
        <w:t xml:space="preserve"> </w:t>
      </w:r>
      <w:r w:rsidR="007305DC" w:rsidRPr="00B34EDE">
        <w:rPr>
          <w:rFonts w:ascii="Arial" w:hAnsi="Arial" w:cs="Arial"/>
        </w:rPr>
        <w:t xml:space="preserve">du </w:t>
      </w:r>
      <w:r w:rsidR="00532E07" w:rsidRPr="00B34EDE">
        <w:rPr>
          <w:rFonts w:ascii="Arial" w:hAnsi="Arial" w:cs="Arial"/>
        </w:rPr>
        <w:t>Comité Régional de Gestion de la Marque</w:t>
      </w:r>
      <w:r w:rsidR="006033B4" w:rsidRPr="00B34EDE">
        <w:rPr>
          <w:rFonts w:ascii="Arial" w:hAnsi="Arial" w:cs="Arial"/>
        </w:rPr>
        <w:t xml:space="preserve"> QUALITE TOURISME™</w:t>
      </w:r>
      <w:r w:rsidR="00532E07" w:rsidRPr="00B34EDE">
        <w:rPr>
          <w:rFonts w:ascii="Arial" w:hAnsi="Arial" w:cs="Arial"/>
        </w:rPr>
        <w:t xml:space="preserve"> de la région […]</w:t>
      </w:r>
      <w:r w:rsidR="003717AE" w:rsidRPr="00B34EDE">
        <w:rPr>
          <w:rFonts w:ascii="Arial" w:hAnsi="Arial" w:cs="Arial"/>
        </w:rPr>
        <w:t>,</w:t>
      </w:r>
      <w:r w:rsidR="00B365BB" w:rsidRPr="00B34EDE">
        <w:rPr>
          <w:rFonts w:ascii="Arial" w:hAnsi="Arial" w:cs="Arial"/>
        </w:rPr>
        <w:t xml:space="preserve"> </w:t>
      </w:r>
      <w:r w:rsidR="00FD0405" w:rsidRPr="00B34EDE">
        <w:rPr>
          <w:rFonts w:ascii="Arial" w:hAnsi="Arial" w:cs="Arial"/>
        </w:rPr>
        <w:t>réuni</w:t>
      </w:r>
      <w:r w:rsidR="00FD44BF" w:rsidRPr="00B34EDE">
        <w:rPr>
          <w:rFonts w:ascii="Arial" w:hAnsi="Arial" w:cs="Arial"/>
        </w:rPr>
        <w:t xml:space="preserve"> </w:t>
      </w:r>
      <w:r w:rsidR="00FD0405" w:rsidRPr="00B34EDE">
        <w:rPr>
          <w:rFonts w:ascii="Arial" w:hAnsi="Arial" w:cs="Arial"/>
        </w:rPr>
        <w:t xml:space="preserve"> le</w:t>
      </w:r>
      <w:r w:rsidR="00FD44BF" w:rsidRPr="00B34EDE">
        <w:rPr>
          <w:rFonts w:ascii="Arial" w:hAnsi="Arial" w:cs="Arial"/>
        </w:rPr>
        <w:t xml:space="preserve"> </w:t>
      </w:r>
      <w:r w:rsidR="00FD0405" w:rsidRPr="00B34EDE">
        <w:rPr>
          <w:rFonts w:ascii="Arial" w:hAnsi="Arial" w:cs="Arial"/>
        </w:rPr>
        <w:t xml:space="preserve"> </w:t>
      </w:r>
      <w:r w:rsidR="00666E99" w:rsidRPr="00B34EDE">
        <w:rPr>
          <w:rFonts w:ascii="Arial" w:hAnsi="Arial" w:cs="Arial"/>
          <w:i/>
        </w:rPr>
        <w:t>[</w:t>
      </w:r>
      <w:r w:rsidR="004735FA" w:rsidRPr="00B34EDE">
        <w:rPr>
          <w:rFonts w:ascii="Arial" w:hAnsi="Arial" w:cs="Arial"/>
          <w:i/>
        </w:rPr>
        <w:t>JJ/MM/AAAA</w:t>
      </w:r>
      <w:r w:rsidR="00666E99" w:rsidRPr="00B34EDE">
        <w:rPr>
          <w:rFonts w:ascii="Arial" w:hAnsi="Arial" w:cs="Arial"/>
          <w:i/>
        </w:rPr>
        <w:t>]</w:t>
      </w:r>
      <w:r w:rsidR="00FD0405" w:rsidRPr="00B34EDE">
        <w:rPr>
          <w:rFonts w:ascii="Arial" w:hAnsi="Arial" w:cs="Arial"/>
          <w:i/>
        </w:rPr>
        <w:t>,</w:t>
      </w:r>
      <w:r w:rsidR="00FD0405" w:rsidRPr="00B34EDE">
        <w:rPr>
          <w:rFonts w:ascii="Arial" w:hAnsi="Arial" w:cs="Arial"/>
        </w:rPr>
        <w:t xml:space="preserve"> </w:t>
      </w:r>
      <w:r w:rsidR="00666E99" w:rsidRPr="00B34EDE">
        <w:rPr>
          <w:rFonts w:ascii="Arial" w:hAnsi="Arial" w:cs="Arial"/>
        </w:rPr>
        <w:t xml:space="preserve">et conformément à l’article </w:t>
      </w:r>
      <w:r w:rsidR="00D63021">
        <w:rPr>
          <w:rFonts w:ascii="Arial" w:hAnsi="Arial" w:cs="Arial"/>
        </w:rPr>
        <w:t>10</w:t>
      </w:r>
      <w:r w:rsidR="00D63021" w:rsidRPr="00B34EDE">
        <w:rPr>
          <w:rFonts w:ascii="Arial" w:hAnsi="Arial" w:cs="Arial"/>
        </w:rPr>
        <w:t xml:space="preserve"> </w:t>
      </w:r>
      <w:r w:rsidR="00666E99" w:rsidRPr="00B34EDE">
        <w:rPr>
          <w:rFonts w:ascii="Arial" w:hAnsi="Arial" w:cs="Arial"/>
        </w:rPr>
        <w:t>du Règlement d’usage de la marque QUALITE TOURISME™</w:t>
      </w:r>
      <w:r w:rsidR="00DB3229">
        <w:rPr>
          <w:rFonts w:ascii="Arial" w:hAnsi="Arial" w:cs="Arial"/>
        </w:rPr>
        <w:t>,</w:t>
      </w:r>
      <w:r w:rsidR="00666E99" w:rsidRPr="00B34EDE">
        <w:rPr>
          <w:rFonts w:ascii="Arial" w:hAnsi="Arial" w:cs="Arial"/>
        </w:rPr>
        <w:t xml:space="preserve"> </w:t>
      </w:r>
      <w:r w:rsidR="00954C31">
        <w:rPr>
          <w:rFonts w:ascii="Arial" w:hAnsi="Arial" w:cs="Arial"/>
        </w:rPr>
        <w:t>inscrit à l’INPI</w:t>
      </w:r>
      <w:r w:rsidR="00666E99" w:rsidRPr="00B34EDE">
        <w:rPr>
          <w:rFonts w:ascii="Arial" w:hAnsi="Arial" w:cs="Arial"/>
        </w:rPr>
        <w:t xml:space="preserve"> le</w:t>
      </w:r>
      <w:r w:rsidR="00532E07" w:rsidRPr="00B34EDE">
        <w:rPr>
          <w:rFonts w:ascii="Arial" w:hAnsi="Arial" w:cs="Arial"/>
        </w:rPr>
        <w:t xml:space="preserve"> </w:t>
      </w:r>
      <w:r w:rsidR="00D63021">
        <w:rPr>
          <w:rFonts w:ascii="Arial" w:hAnsi="Arial" w:cs="Arial"/>
        </w:rPr>
        <w:t>7 novembre 2017</w:t>
      </w:r>
      <w:r w:rsidR="00DB3229">
        <w:rPr>
          <w:rFonts w:ascii="Arial" w:hAnsi="Arial" w:cs="Arial"/>
        </w:rPr>
        <w:t xml:space="preserve"> et</w:t>
      </w:r>
      <w:r w:rsidR="00627087">
        <w:rPr>
          <w:rFonts w:ascii="Arial" w:hAnsi="Arial" w:cs="Arial"/>
        </w:rPr>
        <w:t xml:space="preserve"> publié au BOPI le</w:t>
      </w:r>
      <w:r w:rsidR="00D63021">
        <w:rPr>
          <w:rFonts w:ascii="Arial" w:hAnsi="Arial" w:cs="Arial"/>
        </w:rPr>
        <w:t xml:space="preserve"> 8 décembre 2017</w:t>
      </w:r>
      <w:r w:rsidR="00666E99" w:rsidRPr="00B34EDE">
        <w:rPr>
          <w:rFonts w:ascii="Arial" w:hAnsi="Arial" w:cs="Arial"/>
        </w:rPr>
        <w:t xml:space="preserve">, </w:t>
      </w:r>
      <w:r w:rsidR="00AC7B3A" w:rsidRPr="00B34EDE">
        <w:rPr>
          <w:rFonts w:ascii="Arial" w:hAnsi="Arial" w:cs="Arial"/>
        </w:rPr>
        <w:t xml:space="preserve">et à l’article 11 de l’Arrêté du 15 septembre 2014 portant organisation de la </w:t>
      </w:r>
      <w:r w:rsidR="00DB3229">
        <w:rPr>
          <w:rFonts w:ascii="Arial" w:hAnsi="Arial" w:cs="Arial"/>
        </w:rPr>
        <w:t>D</w:t>
      </w:r>
      <w:r w:rsidR="00DB3229" w:rsidRPr="00B34EDE">
        <w:rPr>
          <w:rFonts w:ascii="Arial" w:hAnsi="Arial" w:cs="Arial"/>
        </w:rPr>
        <w:t xml:space="preserve">irection </w:t>
      </w:r>
      <w:r w:rsidR="00DB3229">
        <w:rPr>
          <w:rFonts w:ascii="Arial" w:hAnsi="Arial" w:cs="Arial"/>
        </w:rPr>
        <w:t>G</w:t>
      </w:r>
      <w:r w:rsidR="00DB3229" w:rsidRPr="00B34EDE">
        <w:rPr>
          <w:rFonts w:ascii="Arial" w:hAnsi="Arial" w:cs="Arial"/>
        </w:rPr>
        <w:t xml:space="preserve">énérale </w:t>
      </w:r>
      <w:r w:rsidR="00AC7B3A" w:rsidRPr="00B34EDE">
        <w:rPr>
          <w:rFonts w:ascii="Arial" w:hAnsi="Arial" w:cs="Arial"/>
        </w:rPr>
        <w:t xml:space="preserve">des </w:t>
      </w:r>
      <w:r w:rsidR="00DB3229">
        <w:rPr>
          <w:rFonts w:ascii="Arial" w:hAnsi="Arial" w:cs="Arial"/>
        </w:rPr>
        <w:t>E</w:t>
      </w:r>
      <w:r w:rsidR="00DB3229" w:rsidRPr="00B34EDE">
        <w:rPr>
          <w:rFonts w:ascii="Arial" w:hAnsi="Arial" w:cs="Arial"/>
        </w:rPr>
        <w:t>ntreprises</w:t>
      </w:r>
      <w:r w:rsidR="00AC7B3A" w:rsidRPr="00B34EDE">
        <w:rPr>
          <w:rFonts w:ascii="Arial" w:hAnsi="Arial" w:cs="Arial"/>
        </w:rPr>
        <w:t xml:space="preserve">, </w:t>
      </w:r>
      <w:r w:rsidR="00FD0405" w:rsidRPr="00B34EDE">
        <w:rPr>
          <w:rFonts w:ascii="Arial" w:hAnsi="Arial" w:cs="Arial"/>
        </w:rPr>
        <w:t xml:space="preserve">j’ai le </w:t>
      </w:r>
      <w:r w:rsidR="00FF4CD7" w:rsidRPr="00B34EDE">
        <w:rPr>
          <w:rFonts w:ascii="Arial" w:hAnsi="Arial" w:cs="Arial"/>
        </w:rPr>
        <w:t xml:space="preserve">regret </w:t>
      </w:r>
      <w:r w:rsidR="00FD0405" w:rsidRPr="00B34EDE">
        <w:rPr>
          <w:rFonts w:ascii="Arial" w:hAnsi="Arial" w:cs="Arial"/>
        </w:rPr>
        <w:t>d</w:t>
      </w:r>
      <w:r w:rsidR="00FF4CD7" w:rsidRPr="00B34EDE">
        <w:rPr>
          <w:rFonts w:ascii="Arial" w:hAnsi="Arial" w:cs="Arial"/>
        </w:rPr>
        <w:t>’informer</w:t>
      </w:r>
      <w:r w:rsidR="00DB3229">
        <w:rPr>
          <w:rFonts w:ascii="Arial" w:hAnsi="Arial" w:cs="Arial"/>
        </w:rPr>
        <w:t xml:space="preserve"> M./Mme</w:t>
      </w:r>
      <w:r w:rsidR="00FD0405" w:rsidRPr="00B34EDE">
        <w:rPr>
          <w:rFonts w:ascii="Arial" w:hAnsi="Arial" w:cs="Arial"/>
        </w:rPr>
        <w:t xml:space="preserve"> </w:t>
      </w:r>
      <w:r w:rsidR="006033B4" w:rsidRPr="00B34EDE">
        <w:rPr>
          <w:rFonts w:ascii="Arial" w:hAnsi="Arial" w:cs="Arial"/>
          <w:i/>
        </w:rPr>
        <w:t>[Nom du Professionnel habilité à représenter l’établissement</w:t>
      </w:r>
      <w:r w:rsidR="00DF190F" w:rsidRPr="00B34EDE">
        <w:rPr>
          <w:rFonts w:ascii="Arial" w:hAnsi="Arial" w:cs="Arial"/>
          <w:i/>
        </w:rPr>
        <w:t>]</w:t>
      </w:r>
      <w:r w:rsidR="00FD0405" w:rsidRPr="00B34EDE">
        <w:rPr>
          <w:rFonts w:ascii="Arial" w:hAnsi="Arial" w:cs="Arial"/>
        </w:rPr>
        <w:t xml:space="preserve">, représentant l’établissement </w:t>
      </w:r>
      <w:r w:rsidR="006033B4" w:rsidRPr="00B34EDE">
        <w:rPr>
          <w:rFonts w:ascii="Arial" w:hAnsi="Arial" w:cs="Arial"/>
          <w:i/>
        </w:rPr>
        <w:t>[Nom commercial de l’établissement]</w:t>
      </w:r>
      <w:r w:rsidR="00FD0405" w:rsidRPr="00B34EDE">
        <w:rPr>
          <w:rFonts w:ascii="Arial" w:hAnsi="Arial" w:cs="Arial"/>
        </w:rPr>
        <w:t>,</w:t>
      </w:r>
      <w:r w:rsidR="00FD44BF" w:rsidRPr="00B34EDE">
        <w:rPr>
          <w:rFonts w:ascii="Arial" w:hAnsi="Arial" w:cs="Arial"/>
        </w:rPr>
        <w:t xml:space="preserve"> </w:t>
      </w:r>
      <w:r w:rsidR="00627087">
        <w:rPr>
          <w:rFonts w:ascii="Arial" w:hAnsi="Arial" w:cs="Arial"/>
        </w:rPr>
        <w:t>de la résiliation</w:t>
      </w:r>
      <w:r w:rsidR="000B7044" w:rsidRPr="00B34EDE">
        <w:rPr>
          <w:rFonts w:ascii="Arial" w:hAnsi="Arial" w:cs="Arial"/>
        </w:rPr>
        <w:t xml:space="preserve"> du</w:t>
      </w:r>
      <w:r w:rsidR="00FF4CD7" w:rsidRPr="00B34EDE">
        <w:rPr>
          <w:rFonts w:ascii="Arial" w:hAnsi="Arial" w:cs="Arial"/>
        </w:rPr>
        <w:t xml:space="preserve"> </w:t>
      </w:r>
      <w:r w:rsidR="00FD44BF" w:rsidRPr="00B34EDE">
        <w:rPr>
          <w:rFonts w:ascii="Arial" w:hAnsi="Arial" w:cs="Arial"/>
        </w:rPr>
        <w:t>dro</w:t>
      </w:r>
      <w:r w:rsidR="007C03FD" w:rsidRPr="00B34EDE">
        <w:rPr>
          <w:rFonts w:ascii="Arial" w:hAnsi="Arial" w:cs="Arial"/>
        </w:rPr>
        <w:t xml:space="preserve">it d’usage de la </w:t>
      </w:r>
      <w:r w:rsidR="006033B4" w:rsidRPr="00B34EDE">
        <w:rPr>
          <w:rFonts w:ascii="Arial" w:hAnsi="Arial" w:cs="Arial"/>
        </w:rPr>
        <w:t>Marque QUALITE TOURISME™</w:t>
      </w:r>
      <w:r w:rsidR="00FD0405" w:rsidRPr="00B34EDE">
        <w:rPr>
          <w:rFonts w:ascii="Arial" w:hAnsi="Arial" w:cs="Arial"/>
        </w:rPr>
        <w:t xml:space="preserve"> </w:t>
      </w:r>
      <w:r w:rsidR="00666E99" w:rsidRPr="00B34EDE">
        <w:rPr>
          <w:rFonts w:ascii="Arial" w:hAnsi="Arial" w:cs="Arial"/>
        </w:rPr>
        <w:t>pour l’activité suivante</w:t>
      </w:r>
      <w:r w:rsidR="00666E99" w:rsidRPr="00B34EDE">
        <w:rPr>
          <w:rFonts w:ascii="Arial" w:hAnsi="Arial" w:cs="Arial"/>
          <w:i/>
        </w:rPr>
        <w:t xml:space="preserve"> [Hôtellerie, Lieu de visite…]</w:t>
      </w:r>
      <w:r w:rsidR="00D070AA" w:rsidRPr="00B34EDE">
        <w:rPr>
          <w:rFonts w:ascii="Arial" w:hAnsi="Arial" w:cs="Arial"/>
        </w:rPr>
        <w:t>.</w:t>
      </w:r>
    </w:p>
    <w:p w:rsidR="000B7044" w:rsidRPr="00B34EDE" w:rsidRDefault="000B7044" w:rsidP="00B34EDE">
      <w:pPr>
        <w:ind w:left="1191" w:right="1110"/>
        <w:jc w:val="both"/>
        <w:rPr>
          <w:rFonts w:ascii="Arial" w:hAnsi="Arial" w:cs="Arial"/>
          <w:i/>
        </w:rPr>
      </w:pPr>
      <w:r w:rsidRPr="00B34EDE">
        <w:rPr>
          <w:rFonts w:ascii="Arial" w:hAnsi="Arial" w:cs="Arial"/>
        </w:rPr>
        <w:t xml:space="preserve">Le Comité Régional de Gestion de la Marque QUALITE TOURISME™ a motivé </w:t>
      </w:r>
      <w:r w:rsidR="0097754B" w:rsidRPr="00B34EDE">
        <w:rPr>
          <w:rFonts w:ascii="Arial" w:hAnsi="Arial" w:cs="Arial"/>
        </w:rPr>
        <w:t>sa décision défavorable</w:t>
      </w:r>
      <w:r w:rsidRPr="00B34EDE">
        <w:rPr>
          <w:rFonts w:ascii="Arial" w:hAnsi="Arial" w:cs="Arial"/>
        </w:rPr>
        <w:t xml:space="preserve"> par les éléments suivants </w:t>
      </w:r>
      <w:r w:rsidR="00B05A48" w:rsidRPr="00B34EDE">
        <w:rPr>
          <w:rFonts w:ascii="Arial" w:hAnsi="Arial" w:cs="Arial"/>
        </w:rPr>
        <w:t>: [</w:t>
      </w:r>
      <w:r w:rsidR="00954C31">
        <w:rPr>
          <w:rFonts w:ascii="Arial" w:hAnsi="Arial" w:cs="Arial"/>
          <w:i/>
        </w:rPr>
        <w:t>commentaires]</w:t>
      </w:r>
    </w:p>
    <w:p w:rsidR="00692330" w:rsidRPr="00B34EDE" w:rsidRDefault="00692330" w:rsidP="00B34EDE">
      <w:pPr>
        <w:pStyle w:val="NormalWeb"/>
        <w:ind w:left="1134" w:right="1110"/>
        <w:jc w:val="both"/>
        <w:rPr>
          <w:rFonts w:ascii="Arial" w:hAnsi="Arial" w:cs="Arial"/>
          <w:sz w:val="22"/>
          <w:szCs w:val="22"/>
          <w:lang w:eastAsia="en-US"/>
        </w:rPr>
      </w:pPr>
      <w:r w:rsidRPr="00B34EDE">
        <w:rPr>
          <w:rFonts w:ascii="Arial" w:hAnsi="Arial" w:cs="Arial"/>
          <w:sz w:val="22"/>
          <w:szCs w:val="22"/>
          <w:lang w:eastAsia="en-US"/>
        </w:rPr>
        <w:t>Conformément à l’article 10 du Règlement d’usage de la marque QUALITE TOURISME™,</w:t>
      </w:r>
      <w:r w:rsidR="00627087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B34EDE">
        <w:rPr>
          <w:rFonts w:ascii="Arial" w:hAnsi="Arial" w:cs="Arial"/>
          <w:sz w:val="22"/>
          <w:szCs w:val="22"/>
          <w:lang w:eastAsia="en-US"/>
        </w:rPr>
        <w:t xml:space="preserve">cette notification de </w:t>
      </w:r>
      <w:r w:rsidR="00627087">
        <w:rPr>
          <w:rFonts w:ascii="Arial" w:hAnsi="Arial" w:cs="Arial"/>
          <w:sz w:val="22"/>
          <w:szCs w:val="22"/>
          <w:lang w:eastAsia="en-US"/>
        </w:rPr>
        <w:t>résiliation</w:t>
      </w:r>
      <w:r w:rsidRPr="00B34EDE">
        <w:rPr>
          <w:rFonts w:ascii="Arial" w:hAnsi="Arial" w:cs="Arial"/>
          <w:sz w:val="22"/>
          <w:szCs w:val="22"/>
          <w:lang w:eastAsia="en-US"/>
        </w:rPr>
        <w:t xml:space="preserve"> entraîne l’obligation de retirer immédiatement le panonceau de la Marque et de cesser toute référence à la Marque sur l’ensemble des supports dans les trente (30) jours.</w:t>
      </w:r>
      <w:r w:rsidR="00B34EDE" w:rsidRPr="00B34EDE">
        <w:rPr>
          <w:rFonts w:ascii="Arial" w:hAnsi="Arial" w:cs="Arial"/>
          <w:sz w:val="22"/>
          <w:szCs w:val="22"/>
          <w:lang w:eastAsia="en-US"/>
        </w:rPr>
        <w:t xml:space="preserve"> Les procédures de recours so</w:t>
      </w:r>
      <w:r w:rsidRPr="00B34EDE">
        <w:rPr>
          <w:rFonts w:ascii="Arial" w:hAnsi="Arial" w:cs="Arial"/>
          <w:sz w:val="22"/>
          <w:szCs w:val="22"/>
          <w:lang w:eastAsia="en-US"/>
        </w:rPr>
        <w:t>n</w:t>
      </w:r>
      <w:r w:rsidR="00B34EDE" w:rsidRPr="00B34EDE">
        <w:rPr>
          <w:rFonts w:ascii="Arial" w:hAnsi="Arial" w:cs="Arial"/>
          <w:sz w:val="22"/>
          <w:szCs w:val="22"/>
          <w:lang w:eastAsia="en-US"/>
        </w:rPr>
        <w:t>t</w:t>
      </w:r>
      <w:r w:rsidRPr="00B34EDE">
        <w:rPr>
          <w:rFonts w:ascii="Arial" w:hAnsi="Arial" w:cs="Arial"/>
          <w:sz w:val="22"/>
          <w:szCs w:val="22"/>
          <w:lang w:eastAsia="en-US"/>
        </w:rPr>
        <w:t xml:space="preserve"> décr</w:t>
      </w:r>
      <w:r w:rsidR="00B34EDE" w:rsidRPr="00B34EDE">
        <w:rPr>
          <w:rFonts w:ascii="Arial" w:hAnsi="Arial" w:cs="Arial"/>
          <w:sz w:val="22"/>
          <w:szCs w:val="22"/>
          <w:lang w:eastAsia="en-US"/>
        </w:rPr>
        <w:t>it</w:t>
      </w:r>
      <w:r w:rsidRPr="00B34EDE">
        <w:rPr>
          <w:rFonts w:ascii="Arial" w:hAnsi="Arial" w:cs="Arial"/>
          <w:sz w:val="22"/>
          <w:szCs w:val="22"/>
          <w:lang w:eastAsia="en-US"/>
        </w:rPr>
        <w:t>es à l’article 10.2.3 du Règlement d’usage de la marque QUALITE TOURISME™.</w:t>
      </w:r>
    </w:p>
    <w:p w:rsidR="00954C31" w:rsidRPr="00B34EDE" w:rsidRDefault="00FD0405" w:rsidP="00954C31">
      <w:pPr>
        <w:ind w:right="1110"/>
        <w:jc w:val="both"/>
        <w:rPr>
          <w:rFonts w:ascii="Arial" w:hAnsi="Arial" w:cs="Arial"/>
        </w:rPr>
      </w:pP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="00155553">
        <w:rPr>
          <w:rFonts w:ascii="Arial" w:hAnsi="Arial" w:cs="Arial"/>
        </w:rPr>
        <w:tab/>
      </w:r>
      <w:r w:rsidR="00954C31" w:rsidRPr="00B34EDE">
        <w:rPr>
          <w:rFonts w:ascii="Arial" w:hAnsi="Arial" w:cs="Arial"/>
        </w:rPr>
        <w:t xml:space="preserve">Le   </w:t>
      </w:r>
      <w:r w:rsidR="00954C31">
        <w:rPr>
          <w:rFonts w:ascii="Arial" w:hAnsi="Arial" w:cs="Arial"/>
        </w:rPr>
        <w:t>[JJ/MM/AAA]</w:t>
      </w:r>
      <w:r w:rsidR="00954C31" w:rsidRPr="00B34EDE">
        <w:rPr>
          <w:rFonts w:ascii="Arial" w:hAnsi="Arial" w:cs="Arial"/>
        </w:rPr>
        <w:tab/>
      </w:r>
      <w:r w:rsidR="00954C31" w:rsidRPr="00B34EDE">
        <w:rPr>
          <w:rFonts w:ascii="Arial" w:hAnsi="Arial" w:cs="Arial"/>
        </w:rPr>
        <w:tab/>
      </w:r>
      <w:r w:rsidR="00954C31" w:rsidRPr="00B34EDE">
        <w:rPr>
          <w:rFonts w:ascii="Arial" w:hAnsi="Arial" w:cs="Arial"/>
        </w:rPr>
        <w:tab/>
      </w:r>
      <w:r w:rsidR="00954C31" w:rsidRPr="00B34EDE">
        <w:rPr>
          <w:rFonts w:ascii="Arial" w:hAnsi="Arial" w:cs="Arial"/>
        </w:rPr>
        <w:tab/>
      </w:r>
      <w:r w:rsidR="00954C31" w:rsidRPr="00B34EDE">
        <w:rPr>
          <w:rFonts w:ascii="Arial" w:hAnsi="Arial" w:cs="Arial"/>
        </w:rPr>
        <w:tab/>
      </w:r>
      <w:r w:rsidR="00954C31" w:rsidRPr="00B34EDE">
        <w:rPr>
          <w:rFonts w:ascii="Arial" w:hAnsi="Arial" w:cs="Arial"/>
        </w:rPr>
        <w:tab/>
      </w:r>
      <w:r w:rsidR="00954C31" w:rsidRPr="00B34EDE">
        <w:rPr>
          <w:rFonts w:ascii="Arial" w:hAnsi="Arial" w:cs="Arial"/>
        </w:rPr>
        <w:tab/>
      </w:r>
    </w:p>
    <w:p w:rsidR="00954C31" w:rsidRDefault="00954C31" w:rsidP="00954C31">
      <w:pPr>
        <w:ind w:right="111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34EDE">
        <w:rPr>
          <w:rFonts w:ascii="Arial" w:hAnsi="Arial" w:cs="Arial"/>
        </w:rPr>
        <w:t>Le Président du Comité Régional de Gestion de la Marque de la région […]</w:t>
      </w:r>
    </w:p>
    <w:p w:rsidR="00954C31" w:rsidRDefault="00954C31" w:rsidP="00954C31">
      <w:pPr>
        <w:ind w:right="111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954C31" w:rsidRDefault="00954C31" w:rsidP="00954C31">
      <w:pPr>
        <w:ind w:left="5664" w:right="111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[NOM Prénom] </w:t>
      </w:r>
    </w:p>
    <w:p w:rsidR="00954C31" w:rsidRPr="00B34EDE" w:rsidRDefault="00954C31" w:rsidP="00954C31">
      <w:pPr>
        <w:ind w:left="5664" w:right="111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[Fonction]</w:t>
      </w:r>
    </w:p>
    <w:p w:rsidR="00954C31" w:rsidRPr="00B34EDE" w:rsidRDefault="00954C31" w:rsidP="00954C31">
      <w:pPr>
        <w:ind w:right="1110"/>
        <w:jc w:val="both"/>
        <w:rPr>
          <w:rFonts w:ascii="Arial" w:hAnsi="Arial" w:cs="Arial"/>
        </w:rPr>
      </w:pPr>
    </w:p>
    <w:sectPr w:rsidR="00954C31" w:rsidRPr="00B34EDE" w:rsidSect="00EE247E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6F3" w:rsidRDefault="001276F3" w:rsidP="007564C9">
      <w:pPr>
        <w:spacing w:after="0" w:line="240" w:lineRule="auto"/>
      </w:pPr>
      <w:r>
        <w:separator/>
      </w:r>
    </w:p>
  </w:endnote>
  <w:endnote w:type="continuationSeparator" w:id="0">
    <w:p w:rsidR="001276F3" w:rsidRDefault="001276F3" w:rsidP="00756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6F3" w:rsidRDefault="001276F3" w:rsidP="007564C9">
      <w:pPr>
        <w:spacing w:after="0" w:line="240" w:lineRule="auto"/>
      </w:pPr>
      <w:r>
        <w:separator/>
      </w:r>
    </w:p>
  </w:footnote>
  <w:footnote w:type="continuationSeparator" w:id="0">
    <w:p w:rsidR="001276F3" w:rsidRDefault="001276F3" w:rsidP="00756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E99" w:rsidRDefault="00B05A48" w:rsidP="00B34EDE">
    <w:pPr>
      <w:pStyle w:val="En-tte"/>
      <w:jc w:val="center"/>
      <w:rPr>
        <w:noProof/>
        <w:lang w:eastAsia="fr-FR"/>
      </w:rPr>
    </w:pPr>
    <w:r w:rsidRPr="00B05A48"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25F61896" wp14:editId="6D1A05A9">
          <wp:simplePos x="0" y="0"/>
          <wp:positionH relativeFrom="column">
            <wp:posOffset>5372100</wp:posOffset>
          </wp:positionH>
          <wp:positionV relativeFrom="paragraph">
            <wp:posOffset>7620</wp:posOffset>
          </wp:positionV>
          <wp:extent cx="1057275" cy="1057275"/>
          <wp:effectExtent l="0" t="0" r="9525" b="952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a-logoquad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5A48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7A7967A3" wp14:editId="1E89C277">
          <wp:simplePos x="0" y="0"/>
          <wp:positionH relativeFrom="margin">
            <wp:align>center</wp:align>
          </wp:positionH>
          <wp:positionV relativeFrom="paragraph">
            <wp:posOffset>93345</wp:posOffset>
          </wp:positionV>
          <wp:extent cx="1096645" cy="885825"/>
          <wp:effectExtent l="0" t="0" r="8255" b="9525"/>
          <wp:wrapNone/>
          <wp:docPr id="5" name="Image 5" descr="C:\Users\auleroy-adc\Desktop\COMMUNICATION\Logos et CG internes\Logo DI(R)ECC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uleroy-adc\Desktop\COMMUNICATION\Logos et CG internes\Logo DI(R)ECC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64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5A48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70B6C0D" wp14:editId="5C3CDEE6">
          <wp:simplePos x="0" y="0"/>
          <wp:positionH relativeFrom="column">
            <wp:posOffset>118745</wp:posOffset>
          </wp:positionH>
          <wp:positionV relativeFrom="paragraph">
            <wp:posOffset>107950</wp:posOffset>
          </wp:positionV>
          <wp:extent cx="1304925" cy="828040"/>
          <wp:effectExtent l="0" t="0" r="9525" b="0"/>
          <wp:wrapNone/>
          <wp:docPr id="4" name="Image 4" descr="C:\Users\auleroy-adc\Desktop\COMMUNICATION\Logos et CG internes\DGE\logoDGE-Q_2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uleroy-adc\Desktop\COMMUNICATION\Logos et CG internes\DGE\logoDGE-Q_2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66E99" w:rsidRDefault="00666E99" w:rsidP="00EE247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B3BDF"/>
    <w:multiLevelType w:val="hybridMultilevel"/>
    <w:tmpl w:val="4FC0FE14"/>
    <w:lvl w:ilvl="0" w:tplc="531256AA">
      <w:numFmt w:val="bullet"/>
      <w:lvlText w:val="-"/>
      <w:lvlJc w:val="left"/>
      <w:pPr>
        <w:ind w:left="1571" w:hanging="360"/>
      </w:pPr>
      <w:rPr>
        <w:rFonts w:ascii="Calibri" w:eastAsia="SimSun" w:hAnsi="Calibri" w:cs="Manga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E316E20"/>
    <w:multiLevelType w:val="hybridMultilevel"/>
    <w:tmpl w:val="5A7CB60C"/>
    <w:lvl w:ilvl="0" w:tplc="CFD833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BA5B54"/>
    <w:multiLevelType w:val="multilevel"/>
    <w:tmpl w:val="CC5A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473916"/>
    <w:multiLevelType w:val="hybridMultilevel"/>
    <w:tmpl w:val="21368850"/>
    <w:lvl w:ilvl="0" w:tplc="9036FDCC">
      <w:numFmt w:val="bullet"/>
      <w:lvlText w:val="•"/>
      <w:lvlJc w:val="left"/>
      <w:pPr>
        <w:ind w:left="1931" w:hanging="108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5BB"/>
    <w:rsid w:val="000B7044"/>
    <w:rsid w:val="001276F3"/>
    <w:rsid w:val="00155553"/>
    <w:rsid w:val="00165030"/>
    <w:rsid w:val="00170C3A"/>
    <w:rsid w:val="00185577"/>
    <w:rsid w:val="001C1DC4"/>
    <w:rsid w:val="0020537B"/>
    <w:rsid w:val="00216C2D"/>
    <w:rsid w:val="00262861"/>
    <w:rsid w:val="002852F4"/>
    <w:rsid w:val="00294205"/>
    <w:rsid w:val="00307A02"/>
    <w:rsid w:val="003320EF"/>
    <w:rsid w:val="0033587F"/>
    <w:rsid w:val="00354A6E"/>
    <w:rsid w:val="00362663"/>
    <w:rsid w:val="003717AE"/>
    <w:rsid w:val="00390D28"/>
    <w:rsid w:val="003B3D8A"/>
    <w:rsid w:val="003F6BDA"/>
    <w:rsid w:val="004355B4"/>
    <w:rsid w:val="00451CE8"/>
    <w:rsid w:val="004735FA"/>
    <w:rsid w:val="004C04EC"/>
    <w:rsid w:val="004C07C1"/>
    <w:rsid w:val="00532E07"/>
    <w:rsid w:val="00533A5F"/>
    <w:rsid w:val="005B014F"/>
    <w:rsid w:val="005D7766"/>
    <w:rsid w:val="006033B4"/>
    <w:rsid w:val="00627087"/>
    <w:rsid w:val="00666E99"/>
    <w:rsid w:val="00692330"/>
    <w:rsid w:val="00692C33"/>
    <w:rsid w:val="007305DC"/>
    <w:rsid w:val="00754950"/>
    <w:rsid w:val="007564C9"/>
    <w:rsid w:val="007B4E89"/>
    <w:rsid w:val="007C03FD"/>
    <w:rsid w:val="00850274"/>
    <w:rsid w:val="00892731"/>
    <w:rsid w:val="008B3F66"/>
    <w:rsid w:val="008C4B5B"/>
    <w:rsid w:val="008D76E3"/>
    <w:rsid w:val="00954C31"/>
    <w:rsid w:val="0097754B"/>
    <w:rsid w:val="009C3CF8"/>
    <w:rsid w:val="009D0D71"/>
    <w:rsid w:val="00A074B2"/>
    <w:rsid w:val="00A24DB7"/>
    <w:rsid w:val="00A3079B"/>
    <w:rsid w:val="00A60C5B"/>
    <w:rsid w:val="00A8360F"/>
    <w:rsid w:val="00A97A73"/>
    <w:rsid w:val="00AC7B3A"/>
    <w:rsid w:val="00AF774E"/>
    <w:rsid w:val="00B05A48"/>
    <w:rsid w:val="00B34EDE"/>
    <w:rsid w:val="00B3647A"/>
    <w:rsid w:val="00B365BB"/>
    <w:rsid w:val="00B3690C"/>
    <w:rsid w:val="00B37971"/>
    <w:rsid w:val="00B60103"/>
    <w:rsid w:val="00B831D4"/>
    <w:rsid w:val="00BD4B3D"/>
    <w:rsid w:val="00BE5366"/>
    <w:rsid w:val="00C32ECB"/>
    <w:rsid w:val="00C67A8E"/>
    <w:rsid w:val="00C95529"/>
    <w:rsid w:val="00CD2FCE"/>
    <w:rsid w:val="00CF7C51"/>
    <w:rsid w:val="00D070AA"/>
    <w:rsid w:val="00D40C68"/>
    <w:rsid w:val="00D63021"/>
    <w:rsid w:val="00D74290"/>
    <w:rsid w:val="00D74F3C"/>
    <w:rsid w:val="00DB3229"/>
    <w:rsid w:val="00DF190F"/>
    <w:rsid w:val="00E02A2A"/>
    <w:rsid w:val="00E10654"/>
    <w:rsid w:val="00EE247E"/>
    <w:rsid w:val="00EF45EF"/>
    <w:rsid w:val="00F03152"/>
    <w:rsid w:val="00F87636"/>
    <w:rsid w:val="00FB1604"/>
    <w:rsid w:val="00FD0405"/>
    <w:rsid w:val="00FD44BF"/>
    <w:rsid w:val="00FF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6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65B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56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64C9"/>
  </w:style>
  <w:style w:type="paragraph" w:styleId="Pieddepage">
    <w:name w:val="footer"/>
    <w:basedOn w:val="Normal"/>
    <w:link w:val="PieddepageCar"/>
    <w:uiPriority w:val="99"/>
    <w:unhideWhenUsed/>
    <w:rsid w:val="00756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64C9"/>
  </w:style>
  <w:style w:type="paragraph" w:customStyle="1" w:styleId="western">
    <w:name w:val="western"/>
    <w:basedOn w:val="Normal"/>
    <w:rsid w:val="007305DC"/>
    <w:pPr>
      <w:spacing w:before="119" w:after="119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C1DC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C1DC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C1DC4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4735F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070AA"/>
    <w:rPr>
      <w:color w:val="800080" w:themeColor="followedHyperlink"/>
      <w:u w:val="single"/>
    </w:rPr>
  </w:style>
  <w:style w:type="character" w:styleId="lev">
    <w:name w:val="Strong"/>
    <w:basedOn w:val="Policepardfaut"/>
    <w:uiPriority w:val="22"/>
    <w:qFormat/>
    <w:rsid w:val="00AC7B3A"/>
    <w:rPr>
      <w:b/>
      <w:bCs/>
    </w:rPr>
  </w:style>
  <w:style w:type="paragraph" w:customStyle="1" w:styleId="Default">
    <w:name w:val="Default"/>
    <w:rsid w:val="000B70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9233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6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65B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56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64C9"/>
  </w:style>
  <w:style w:type="paragraph" w:styleId="Pieddepage">
    <w:name w:val="footer"/>
    <w:basedOn w:val="Normal"/>
    <w:link w:val="PieddepageCar"/>
    <w:uiPriority w:val="99"/>
    <w:unhideWhenUsed/>
    <w:rsid w:val="00756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64C9"/>
  </w:style>
  <w:style w:type="paragraph" w:customStyle="1" w:styleId="western">
    <w:name w:val="western"/>
    <w:basedOn w:val="Normal"/>
    <w:rsid w:val="007305DC"/>
    <w:pPr>
      <w:spacing w:before="119" w:after="119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C1DC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C1DC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C1DC4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4735F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070AA"/>
    <w:rPr>
      <w:color w:val="800080" w:themeColor="followedHyperlink"/>
      <w:u w:val="single"/>
    </w:rPr>
  </w:style>
  <w:style w:type="character" w:styleId="lev">
    <w:name w:val="Strong"/>
    <w:basedOn w:val="Policepardfaut"/>
    <w:uiPriority w:val="22"/>
    <w:qFormat/>
    <w:rsid w:val="00AC7B3A"/>
    <w:rPr>
      <w:b/>
      <w:bCs/>
    </w:rPr>
  </w:style>
  <w:style w:type="paragraph" w:customStyle="1" w:styleId="Default">
    <w:name w:val="Default"/>
    <w:rsid w:val="000B70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9233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F3E89-F4CC-425C-A504-A3D30F0B7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MINEFI</Company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PINARD Beatrice</dc:creator>
  <cp:lastModifiedBy>Audrey LEROY</cp:lastModifiedBy>
  <cp:revision>2</cp:revision>
  <dcterms:created xsi:type="dcterms:W3CDTF">2018-01-12T10:04:00Z</dcterms:created>
  <dcterms:modified xsi:type="dcterms:W3CDTF">2018-01-12T10:04:00Z</dcterms:modified>
</cp:coreProperties>
</file>