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spacing w:after="40"/>
        <w:jc w:val="center"/>
        <w:rPr>
          <w:rFonts w:ascii="Marianne" w:hAnsi="Marianne"/>
          <w:b/>
          <w:color w:val="000000" w:themeColor="text1"/>
          <w:sz w:val="22"/>
          <w:lang w:val="fr-FR"/>
        </w:rPr>
      </w:pPr>
      <w:r>
        <w:rPr>
          <w:rFonts w:ascii="Marianne" w:hAnsi="Marianne"/>
          <w:b/>
          <w:color w:val="000000" w:themeColor="text1"/>
          <w:sz w:val="22"/>
          <w:lang w:val="fr-FR"/>
        </w:rPr>
        <w:t>Déclaration sur l'honneur</w:t>
      </w:r>
    </w:p>
    <w:p>
      <w:pPr>
        <w:pBdr>
          <w:top w:val="single" w:sz="4" w:space="1" w:color="auto"/>
          <w:left w:val="single" w:sz="4" w:space="4" w:color="auto"/>
          <w:bottom w:val="single" w:sz="4" w:space="1" w:color="auto"/>
          <w:right w:val="single" w:sz="4" w:space="4" w:color="auto"/>
        </w:pBdr>
        <w:spacing w:after="160" w:line="240" w:lineRule="auto"/>
        <w:jc w:val="both"/>
        <w:rPr>
          <w:rFonts w:ascii="Marianne" w:hAnsi="Marianne"/>
          <w:b/>
          <w:bCs/>
          <w:color w:val="2F5496" w:themeColor="accent1" w:themeShade="BF"/>
          <w:sz w:val="20"/>
          <w:szCs w:val="20"/>
          <w:lang w:val="fr-FR"/>
        </w:rPr>
      </w:pPr>
      <w:r>
        <w:rPr>
          <w:rFonts w:ascii="Marianne" w:hAnsi="Marianne"/>
          <w:b/>
          <w:bCs/>
          <w:color w:val="2F5496" w:themeColor="accent1" w:themeShade="BF"/>
          <w:sz w:val="20"/>
          <w:szCs w:val="20"/>
          <w:lang w:val="fr-FR"/>
        </w:rPr>
        <w:t xml:space="preserve">Informations du signataire : </w:t>
      </w:r>
    </w:p>
    <w:p>
      <w:pPr>
        <w:pBdr>
          <w:top w:val="single" w:sz="4" w:space="1" w:color="auto"/>
          <w:left w:val="single" w:sz="4" w:space="4" w:color="auto"/>
          <w:bottom w:val="single" w:sz="4" w:space="1" w:color="auto"/>
          <w:right w:val="single" w:sz="4" w:space="4" w:color="auto"/>
        </w:pBdr>
        <w:spacing w:after="16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Nom de l’entité déclarante : </w:t>
      </w:r>
      <w:permStart w:id="442961717" w:edGrp="everyone"/>
    </w:p>
    <w:permEnd w:id="442961717"/>
    <w:p>
      <w:pPr>
        <w:pBdr>
          <w:top w:val="single" w:sz="4" w:space="1" w:color="auto"/>
          <w:left w:val="single" w:sz="4" w:space="4" w:color="auto"/>
          <w:bottom w:val="single" w:sz="4" w:space="1" w:color="auto"/>
          <w:right w:val="single" w:sz="4" w:space="4" w:color="auto"/>
        </w:pBdr>
        <w:spacing w:after="16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Nom et prénom du signataire : </w:t>
      </w:r>
      <w:permStart w:id="943263702" w:edGrp="everyone"/>
    </w:p>
    <w:permEnd w:id="943263702"/>
    <w:p>
      <w:pPr>
        <w:pBdr>
          <w:top w:val="single" w:sz="4" w:space="1" w:color="auto"/>
          <w:left w:val="single" w:sz="4" w:space="4" w:color="auto"/>
          <w:bottom w:val="single" w:sz="4" w:space="1" w:color="auto"/>
          <w:right w:val="single" w:sz="4" w:space="4" w:color="auto"/>
        </w:pBdr>
        <w:spacing w:after="16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Qualité du signataire : </w:t>
      </w:r>
      <w:permStart w:id="526266064" w:edGrp="everyone"/>
    </w:p>
    <w:permEnd w:id="526266064"/>
    <w:p>
      <w:pPr>
        <w:pBdr>
          <w:top w:val="single" w:sz="4" w:space="1" w:color="auto"/>
          <w:left w:val="single" w:sz="4" w:space="4" w:color="auto"/>
          <w:bottom w:val="single" w:sz="4" w:space="1" w:color="auto"/>
          <w:right w:val="single" w:sz="4" w:space="4" w:color="auto"/>
        </w:pBdr>
        <w:spacing w:after="16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SIREN / identifiant équivalent : </w:t>
      </w:r>
    </w:p>
    <w:p>
      <w:pPr>
        <w:spacing w:before="160" w:after="80" w:line="259" w:lineRule="auto"/>
        <w:jc w:val="both"/>
        <w:rPr>
          <w:rFonts w:ascii="Marianne" w:hAnsi="Marianne"/>
          <w:b/>
          <w:color w:val="2F5496" w:themeColor="accent1" w:themeShade="BF"/>
          <w:sz w:val="20"/>
          <w:szCs w:val="20"/>
          <w:lang w:val="fr-FR"/>
        </w:rPr>
      </w:pPr>
      <w:r>
        <w:rPr>
          <w:rFonts w:ascii="Marianne" w:hAnsi="Marianne"/>
          <w:b/>
          <w:color w:val="2F5496" w:themeColor="accent1" w:themeShade="BF"/>
          <w:sz w:val="20"/>
          <w:szCs w:val="20"/>
          <w:lang w:val="fr-FR"/>
        </w:rPr>
        <w:t xml:space="preserve">Déclaration : </w:t>
      </w:r>
    </w:p>
    <w:p>
      <w:pPr>
        <w:spacing w:after="16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 xml:space="preserve">Je soussigné(e), agissant en qualité de </w:t>
      </w:r>
      <w:permStart w:id="129571471" w:edGrp="everyone"/>
      <w:r>
        <w:rPr>
          <w:rFonts w:ascii="Marianne" w:hAnsi="Marianne"/>
          <w:color w:val="000000" w:themeColor="text1"/>
          <w:sz w:val="20"/>
          <w:szCs w:val="20"/>
          <w:lang w:val="fr-FR"/>
        </w:rPr>
        <w:t>…………….</w:t>
      </w:r>
      <w:permEnd w:id="129571471"/>
      <w:r>
        <w:rPr>
          <w:rFonts w:ascii="Marianne" w:hAnsi="Marianne"/>
          <w:color w:val="000000" w:themeColor="text1"/>
          <w:sz w:val="20"/>
          <w:szCs w:val="20"/>
          <w:lang w:val="fr-FR"/>
        </w:rPr>
        <w:t xml:space="preserve"> </w:t>
      </w:r>
      <w:proofErr w:type="gramStart"/>
      <w:r>
        <w:rPr>
          <w:rFonts w:ascii="Marianne" w:hAnsi="Marianne"/>
          <w:color w:val="000000" w:themeColor="text1"/>
          <w:sz w:val="20"/>
          <w:szCs w:val="20"/>
          <w:lang w:val="fr-FR"/>
        </w:rPr>
        <w:t>pour</w:t>
      </w:r>
      <w:proofErr w:type="gramEnd"/>
      <w:r>
        <w:rPr>
          <w:rFonts w:ascii="Marianne" w:hAnsi="Marianne"/>
          <w:color w:val="000000" w:themeColor="text1"/>
          <w:sz w:val="20"/>
          <w:szCs w:val="20"/>
          <w:lang w:val="fr-FR"/>
        </w:rPr>
        <w:t xml:space="preserve"> le compte de l'entité identifiée ci-dessus, certifie que les informations, figurant dans le « tableau de dépôt » transmis en pièce jointe du présent mail à l'ADEME, relatives au site de fabrication du moteur électrique – défini comme indiqué dans le tableau précité –  sont exactes, sincères et complètes. </w:t>
      </w:r>
    </w:p>
    <w:p>
      <w:pPr>
        <w:spacing w:after="16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L’ADEME peut être amenée à solliciter tout complément ou pièce justificative de nature à justifier l’exactitude des informations transmises, ainsi qu’à effectuer ou faire effectuer, par toute entité missionnée par elle, par échantillonnage, tout contrôle sur pièce et sur place de nature à justifier l’exactitude des informations transmises.  Par la présente, je certifie que mon entité a pris connaissance de ces conditions et les accepte. Je certifie que notre entité s'engage à informer sans délai l'ADEME de toute modification de nature à affecter l'exactitude des informations transmises.</w:t>
      </w:r>
    </w:p>
    <w:p>
      <w:pPr>
        <w:spacing w:after="160" w:line="240" w:lineRule="auto"/>
        <w:jc w:val="both"/>
        <w:rPr>
          <w:rFonts w:ascii="Marianne" w:hAnsi="Marianne"/>
          <w:color w:val="000000" w:themeColor="text1"/>
          <w:sz w:val="20"/>
          <w:szCs w:val="20"/>
          <w:lang w:val="fr-FR"/>
        </w:rPr>
      </w:pPr>
      <w:bookmarkStart w:id="0" w:name="_Hlk227758133"/>
      <w:r>
        <w:rPr>
          <w:rFonts w:ascii="Marianne" w:hAnsi="Marianne"/>
          <w:color w:val="000000" w:themeColor="text1"/>
          <w:sz w:val="20"/>
          <w:szCs w:val="20"/>
          <w:lang w:val="fr-FR"/>
        </w:rPr>
        <w:t xml:space="preserve">Je certifie que notre entité accepte que les informations transmises dans le tableau de dépôt (à savoir notamment le site de fabrication des moteurs, le TVV, la marque, le modèle, la dénomination commerciale et le groupe), transmis en pièce jointe du présent mail à l’ADEME, fassent l’objet d’une transmission aux ministères chargés de l’Environnement et de l’Economie, et que la liste des TVV éligibles soit publiée sur un site dématérialisé accessible au public. </w:t>
      </w:r>
    </w:p>
    <w:bookmarkEnd w:id="0"/>
    <w:p>
      <w:pPr>
        <w:spacing w:after="16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t>Je certifie que notre entité est informée que, dans le cadre des démarches visant à garantir la transparence, le respect des obligations réglementaires ainsi que l’évaluation des politiques publiques en matière environnementale, les informations figurant dans le « tableau de dépôt » transmis en pièce jointe seront communiquées aux ministères chargés de l’Environnement et de l’Économie : notre entité autorise expressément l’ADEME à procéder au transfert de ces informations aux ministères précités.</w:t>
      </w:r>
    </w:p>
    <w:p>
      <w:pPr>
        <w:spacing w:before="140" w:after="80" w:line="240" w:lineRule="auto"/>
        <w:jc w:val="both"/>
        <w:rPr>
          <w:rFonts w:ascii="Marianne" w:hAnsi="Marianne"/>
          <w:b/>
          <w:color w:val="2F5496" w:themeColor="accent1" w:themeShade="BF"/>
          <w:sz w:val="20"/>
          <w:szCs w:val="20"/>
          <w:lang w:val="fr-FR"/>
        </w:rPr>
      </w:pPr>
      <w:r>
        <w:rPr>
          <w:rFonts w:ascii="Marianne" w:hAnsi="Marianne"/>
          <w:b/>
          <w:color w:val="2F5496" w:themeColor="accent1" w:themeShade="BF"/>
          <w:sz w:val="20"/>
          <w:szCs w:val="20"/>
          <w:lang w:val="fr-FR"/>
        </w:rPr>
        <w:t xml:space="preserve">Signature : </w:t>
      </w:r>
    </w:p>
    <w:p>
      <w:pPr>
        <w:spacing w:before="140" w:after="0" w:line="240" w:lineRule="auto"/>
        <w:jc w:val="both"/>
        <w:rPr>
          <w:rFonts w:ascii="Marianne" w:hAnsi="Marianne"/>
          <w:sz w:val="20"/>
          <w:szCs w:val="20"/>
          <w:lang w:val="fr-FR"/>
        </w:rPr>
      </w:pPr>
      <w:r>
        <w:rPr>
          <w:rFonts w:ascii="Marianne" w:hAnsi="Marianne"/>
          <w:sz w:val="20"/>
          <w:szCs w:val="20"/>
          <w:lang w:val="fr-FR"/>
        </w:rPr>
        <w:t xml:space="preserve">Fait à : </w:t>
      </w:r>
      <w:permStart w:id="42824464" w:edGrp="everyone"/>
    </w:p>
    <w:permEnd w:id="42824464"/>
    <w:p>
      <w:pPr>
        <w:spacing w:before="140" w:after="0" w:line="240" w:lineRule="auto"/>
        <w:jc w:val="both"/>
        <w:rPr>
          <w:rFonts w:ascii="Marianne" w:hAnsi="Marianne"/>
          <w:sz w:val="20"/>
          <w:szCs w:val="20"/>
          <w:lang w:val="fr-FR"/>
        </w:rPr>
      </w:pPr>
      <w:r>
        <w:rPr>
          <w:rFonts w:ascii="Marianne" w:hAnsi="Marianne"/>
          <w:sz w:val="20"/>
          <w:szCs w:val="20"/>
          <w:lang w:val="fr-FR"/>
        </w:rPr>
        <w:t xml:space="preserve">Le : </w:t>
      </w:r>
      <w:permStart w:id="184946742" w:edGrp="everyone"/>
    </w:p>
    <w:permEnd w:id="184946742"/>
    <w:p>
      <w:pPr>
        <w:spacing w:after="0" w:line="240" w:lineRule="auto"/>
        <w:jc w:val="both"/>
        <w:rPr>
          <w:rFonts w:ascii="Marianne" w:hAnsi="Marianne"/>
          <w:bCs/>
          <w:color w:val="000000" w:themeColor="text1"/>
          <w:sz w:val="20"/>
          <w:szCs w:val="20"/>
          <w:lang w:val="fr-FR"/>
        </w:rPr>
      </w:pPr>
      <w:r>
        <w:rPr>
          <w:rFonts w:ascii="Marianne" w:hAnsi="Marianne"/>
          <w:bCs/>
          <w:color w:val="000000" w:themeColor="text1"/>
          <w:sz w:val="20"/>
          <w:szCs w:val="20"/>
          <w:lang w:val="fr-FR"/>
        </w:rPr>
        <w:t xml:space="preserve">Nom et signature : </w:t>
      </w:r>
    </w:p>
    <w:tbl>
      <w:tblPr>
        <w:tblW w:w="10516" w:type="dxa"/>
        <w:jc w:val="center"/>
        <w:tblLayout w:type="fixed"/>
        <w:tblLook w:val="04A0" w:firstRow="1" w:lastRow="0" w:firstColumn="1" w:lastColumn="0" w:noHBand="0" w:noVBand="1"/>
      </w:tblPr>
      <w:tblGrid>
        <w:gridCol w:w="10516"/>
      </w:tblGrid>
      <w:tr>
        <w:trPr>
          <w:trHeight w:val="1678"/>
          <w:jc w:val="center"/>
        </w:trPr>
        <w:tc>
          <w:tcPr>
            <w:tcW w:w="10516" w:type="dxa"/>
            <w:tcBorders>
              <w:top w:val="single" w:sz="8" w:space="0" w:color="B4C6E7"/>
              <w:left w:val="single" w:sz="8" w:space="0" w:color="B4C6E7"/>
              <w:bottom w:val="single" w:sz="8" w:space="0" w:color="B4C6E7"/>
              <w:right w:val="single" w:sz="8" w:space="0" w:color="B4C6E7"/>
            </w:tcBorders>
            <w:tcMar>
              <w:top w:w="80" w:type="dxa"/>
              <w:left w:w="110" w:type="dxa"/>
              <w:bottom w:w="80" w:type="dxa"/>
              <w:right w:w="110" w:type="dxa"/>
            </w:tcMar>
          </w:tcPr>
          <w:p>
            <w:pPr>
              <w:spacing w:after="0" w:line="240" w:lineRule="auto"/>
              <w:jc w:val="both"/>
              <w:rPr>
                <w:rFonts w:ascii="Marianne" w:hAnsi="Marianne"/>
                <w:color w:val="000000" w:themeColor="text1"/>
                <w:sz w:val="20"/>
                <w:szCs w:val="20"/>
                <w:lang w:val="fr-FR"/>
              </w:rPr>
            </w:pPr>
            <w:r>
              <w:rPr>
                <w:rFonts w:ascii="Marianne" w:hAnsi="Marianne"/>
                <w:color w:val="000000" w:themeColor="text1"/>
                <w:sz w:val="20"/>
                <w:szCs w:val="20"/>
                <w:lang w:val="fr-FR"/>
              </w:rPr>
              <w:br/>
            </w:r>
            <w:r>
              <w:rPr>
                <w:rFonts w:ascii="Marianne" w:hAnsi="Marianne"/>
                <w:color w:val="000000" w:themeColor="text1"/>
                <w:sz w:val="20"/>
                <w:szCs w:val="20"/>
                <w:lang w:val="fr-FR"/>
              </w:rPr>
              <w:br/>
            </w:r>
          </w:p>
        </w:tc>
      </w:tr>
    </w:tbl>
    <w:p>
      <w:pPr>
        <w:spacing w:before="100" w:after="0" w:line="240" w:lineRule="auto"/>
        <w:jc w:val="both"/>
        <w:rPr>
          <w:rFonts w:ascii="Marianne" w:hAnsi="Marianne"/>
          <w:color w:val="000000" w:themeColor="text1"/>
          <w:sz w:val="20"/>
          <w:szCs w:val="20"/>
          <w:lang w:val="fr-FR"/>
        </w:rPr>
      </w:pPr>
    </w:p>
    <w:tbl>
      <w:tblPr>
        <w:tblW w:w="0" w:type="auto"/>
        <w:jc w:val="center"/>
        <w:tblLayout w:type="fixed"/>
        <w:tblLook w:val="04A0" w:firstRow="1" w:lastRow="0" w:firstColumn="1" w:lastColumn="0" w:noHBand="0" w:noVBand="1"/>
      </w:tblPr>
      <w:tblGrid>
        <w:gridCol w:w="10200"/>
      </w:tblGrid>
      <w:tr>
        <w:trPr>
          <w:jc w:val="center"/>
        </w:trPr>
        <w:tc>
          <w:tcPr>
            <w:tcW w:w="10200" w:type="dxa"/>
            <w:tcBorders>
              <w:top w:val="single" w:sz="8" w:space="0" w:color="B4C6E7"/>
              <w:left w:val="single" w:sz="8" w:space="0" w:color="B4C6E7"/>
              <w:bottom w:val="single" w:sz="8" w:space="0" w:color="B4C6E7"/>
              <w:right w:val="single" w:sz="8" w:space="0" w:color="B4C6E7"/>
            </w:tcBorders>
            <w:shd w:val="clear" w:color="auto" w:fill="F7F9FC"/>
            <w:tcMar>
              <w:top w:w="70" w:type="dxa"/>
              <w:left w:w="110" w:type="dxa"/>
              <w:bottom w:w="70" w:type="dxa"/>
              <w:right w:w="110" w:type="dxa"/>
            </w:tcMar>
          </w:tcPr>
          <w:p>
            <w:pPr>
              <w:spacing w:after="0" w:line="240" w:lineRule="auto"/>
              <w:jc w:val="center"/>
              <w:rPr>
                <w:rFonts w:ascii="Marianne" w:hAnsi="Marianne"/>
                <w:i/>
                <w:iCs/>
                <w:color w:val="000000" w:themeColor="text1"/>
                <w:sz w:val="20"/>
                <w:szCs w:val="20"/>
                <w:lang w:val="fr-FR"/>
              </w:rPr>
            </w:pPr>
            <w:r>
              <w:rPr>
                <w:rFonts w:ascii="Marianne" w:hAnsi="Marianne"/>
                <w:i/>
                <w:iCs/>
                <w:color w:val="000000" w:themeColor="text1"/>
                <w:sz w:val="18"/>
                <w:szCs w:val="18"/>
                <w:lang w:val="fr-FR"/>
              </w:rPr>
              <w:t>Toute fausse déclaration expose son auteur aux sanctions prévues par l’article 441-7 du code pénal.</w:t>
            </w:r>
          </w:p>
        </w:tc>
      </w:tr>
    </w:tbl>
    <w:p>
      <w:pPr>
        <w:rPr>
          <w:lang w:val="fr-FR"/>
        </w:rPr>
      </w:pPr>
    </w:p>
    <w:sectPr>
      <w:pgSz w:w="12240" w:h="15840"/>
      <w:pgMar w:top="879" w:right="1020" w:bottom="850" w:left="10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arianne">
    <w:panose1 w:val="02000000000000000000"/>
    <w:charset w:val="00"/>
    <w:family w:val="auto"/>
    <w:pitch w:val="variable"/>
    <w:sig w:usb0="0000000F" w:usb1="00000000" w:usb2="00000000" w:usb3="00000000" w:csb0="00000003"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readOnly" w:enforcement="1" w:cryptProviderType="rsaAES" w:cryptAlgorithmClass="hash" w:cryptAlgorithmType="typeAny" w:cryptAlgorithmSid="14" w:cryptSpinCount="100000" w:hash="9vJunAFej1Rxf4qj/IMAF2e6584KrYAtxTAhZ0EdYRpbvXpnda2ukAURyyUc87QAmqARHBV+sCQddTyGzyx46A==" w:salt="ySLN2N0t1/Qvmji4SCwqRA=="/>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A1F1B20-5F8A-492B-A4D3-1D0794FDEB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rFonts w:ascii="Arial" w:eastAsia="Arial" w:hAnsi="Arial"/>
      <w:sz w:val="21"/>
      <w:lang w:val="en-U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Rvision">
    <w:name w:val="Revision"/>
    <w:hidden/>
    <w:uiPriority w:val="99"/>
    <w:semiHidden/>
    <w:pPr>
      <w:spacing w:after="0" w:line="240" w:lineRule="auto"/>
    </w:pPr>
    <w:rPr>
      <w:rFonts w:ascii="Arial" w:eastAsia="Arial" w:hAnsi="Arial"/>
      <w:sz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055D570075EA54B8D162B470A63F87B" ma:contentTypeVersion="15" ma:contentTypeDescription="Crée un document." ma:contentTypeScope="" ma:versionID="3d8a00d2685282f5821db7836628b91e">
  <xsd:schema xmlns:xsd="http://www.w3.org/2001/XMLSchema" xmlns:xs="http://www.w3.org/2001/XMLSchema" xmlns:p="http://schemas.microsoft.com/office/2006/metadata/properties" xmlns:ns2="d46c424d-153b-4e7b-8619-dca7b77978f6" xmlns:ns3="bbaf2b78-83ba-4400-9246-dd1d8621e411" targetNamespace="http://schemas.microsoft.com/office/2006/metadata/properties" ma:root="true" ma:fieldsID="2b0bc8fe7b4c4cd6c8eff17aa0f6b340" ns2:_="" ns3:_="">
    <xsd:import namespace="d46c424d-153b-4e7b-8619-dca7b77978f6"/>
    <xsd:import namespace="bbaf2b78-83ba-4400-9246-dd1d8621e411"/>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46c424d-153b-4e7b-8619-dca7b77978f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Balises d’images" ma:readOnly="false" ma:fieldId="{5cf76f15-5ced-4ddc-b409-7134ff3c332f}" ma:taxonomyMulti="true" ma:sspId="faaaa922-7a9d-4888-b0c0-3cd0453685d5"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BillingMetadata" ma:index="22"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baf2b78-83ba-4400-9246-dd1d8621e411" elementFormDefault="qualified">
    <xsd:import namespace="http://schemas.microsoft.com/office/2006/documentManagement/types"/>
    <xsd:import namespace="http://schemas.microsoft.com/office/infopath/2007/PartnerControls"/>
    <xsd:element name="SharedWithUsers" ma:index="12"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Partagé avec détails" ma:internalName="SharedWithDetails" ma:readOnly="true">
      <xsd:simpleType>
        <xsd:restriction base="dms:Note">
          <xsd:maxLength value="255"/>
        </xsd:restriction>
      </xsd:simpleType>
    </xsd:element>
    <xsd:element name="TaxCatchAll" ma:index="16" nillable="true" ma:displayName="Taxonomy Catch All Column" ma:hidden="true" ma:list="{30d1c53a-83c4-4d62-a701-0154603d6057}" ma:internalName="TaxCatchAll" ma:showField="CatchAllData" ma:web="bbaf2b78-83ba-4400-9246-dd1d8621e41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46c424d-153b-4e7b-8619-dca7b77978f6">
      <Terms xmlns="http://schemas.microsoft.com/office/infopath/2007/PartnerControls"/>
    </lcf76f155ced4ddcb4097134ff3c332f>
    <TaxCatchAll xmlns="bbaf2b78-83ba-4400-9246-dd1d8621e411" xsi:nil="true"/>
  </documentManagement>
</p:properties>
</file>

<file path=customXml/itemProps1.xml><?xml version="1.0" encoding="utf-8"?>
<ds:datastoreItem xmlns:ds="http://schemas.openxmlformats.org/officeDocument/2006/customXml" ds:itemID="{BD251888-DBD6-4938-AC6F-081AE0941FCA}">
  <ds:schemaRefs>
    <ds:schemaRef ds:uri="http://schemas.microsoft.com/sharepoint/v3/contenttype/forms"/>
  </ds:schemaRefs>
</ds:datastoreItem>
</file>

<file path=customXml/itemProps2.xml><?xml version="1.0" encoding="utf-8"?>
<ds:datastoreItem xmlns:ds="http://schemas.openxmlformats.org/officeDocument/2006/customXml" ds:itemID="{DA77670B-6CD8-438A-8CF9-7AD19E7B08B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46c424d-153b-4e7b-8619-dca7b77978f6"/>
    <ds:schemaRef ds:uri="bbaf2b78-83ba-4400-9246-dd1d8621e41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48C6BC-34FB-4399-ABB0-2FF556451185}">
  <ds:schemaRefs>
    <ds:schemaRef ds:uri="http://schemas.microsoft.com/office/2006/metadata/properties"/>
    <ds:schemaRef ds:uri="http://schemas.microsoft.com/office/infopath/2007/PartnerControls"/>
    <ds:schemaRef ds:uri="d46c424d-153b-4e7b-8619-dca7b77978f6"/>
    <ds:schemaRef ds:uri="bbaf2b78-83ba-4400-9246-dd1d8621e411"/>
  </ds:schemaRefs>
</ds:datastoreItem>
</file>

<file path=docMetadata/LabelInfo.xml><?xml version="1.0" encoding="utf-8"?>
<clbl:labelList xmlns:clbl="http://schemas.microsoft.com/office/2020/mipLabelMetadata">
  <clbl:label id="{98ce3bfb-fff1-481a-835b-0a342757958d}" enabled="1" method="Standard" siteId="{cb6c2492-4a85-4b15-85a1-ed94d47e5849}" removed="0"/>
</clbl:labelList>
</file>

<file path=docProps/app.xml><?xml version="1.0" encoding="utf-8"?>
<Properties xmlns="http://schemas.openxmlformats.org/officeDocument/2006/extended-properties" xmlns:vt="http://schemas.openxmlformats.org/officeDocument/2006/docPropsVTypes">
  <Template>Normal.dotm</Template>
  <TotalTime>24</TotalTime>
  <Pages>1</Pages>
  <Words>348</Words>
  <Characters>1920</Characters>
  <Application>Microsoft Office Word</Application>
  <DocSecurity>8</DocSecurity>
  <Lines>16</Lines>
  <Paragraphs>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2264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HUET Edmond</dc:creator>
  <cp:keywords/>
  <dc:description/>
  <cp:lastModifiedBy>HUET Edmond</cp:lastModifiedBy>
  <cp:revision>5</cp:revision>
  <dcterms:created xsi:type="dcterms:W3CDTF">2026-04-23T17:16:00Z</dcterms:created>
  <dcterms:modified xsi:type="dcterms:W3CDTF">2026-04-27T16:02:00Z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0x0101005055D570075EA54B8D162B470A63F87B</vt:lpwstr>
  </property>
  <property fmtid="{D5CDD505-2E9C-101B-9397-08002B2CF9AE}" pid="3" name="MediaServiceImageTags">
    <vt:lpwstr/>
  </property>
</Properties>
</file>